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5DCE4" w:themeColor="text2" w:themeTint="33"/>
  <w:body>
    <w:p w14:paraId="33A77D17" w14:textId="77777777" w:rsidR="00A41CBF" w:rsidRPr="00CB0DE9" w:rsidRDefault="008F5CA4" w:rsidP="00A41CBF">
      <w:pPr>
        <w:spacing w:after="0"/>
        <w:jc w:val="center"/>
        <w:rPr>
          <w:rFonts w:ascii="Candara" w:hAnsi="Candara" w:cs="Times New Roman"/>
          <w:b/>
          <w:color w:val="000000" w:themeColor="text1"/>
          <w:sz w:val="32"/>
          <w:szCs w:val="24"/>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B0DE9">
        <w:rPr>
          <w:rFonts w:ascii="Candara" w:hAnsi="Candara"/>
          <w:noProof/>
          <w:color w:val="000000" w:themeColor="text1"/>
          <w:lang w:eastAsia="en-GB"/>
        </w:rPr>
        <mc:AlternateContent>
          <mc:Choice Requires="wps">
            <w:drawing>
              <wp:anchor distT="0" distB="0" distL="114300" distR="114300" simplePos="0" relativeHeight="251666432" behindDoc="0" locked="0" layoutInCell="1" allowOverlap="1" wp14:anchorId="12AEF39C" wp14:editId="5CC473A6">
                <wp:simplePos x="0" y="0"/>
                <wp:positionH relativeFrom="margin">
                  <wp:align>center</wp:align>
                </wp:positionH>
                <wp:positionV relativeFrom="paragraph">
                  <wp:posOffset>-470229</wp:posOffset>
                </wp:positionV>
                <wp:extent cx="3950898" cy="32961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950898" cy="329610"/>
                        </a:xfrm>
                        <a:prstGeom prst="rect">
                          <a:avLst/>
                        </a:prstGeom>
                        <a:noFill/>
                        <a:ln>
                          <a:noFill/>
                        </a:ln>
                        <a:effectLst/>
                      </wps:spPr>
                      <wps:txbx>
                        <w:txbxContent>
                          <w:p w14:paraId="1B154E78" w14:textId="77777777" w:rsidR="00057AEA" w:rsidRPr="00827530" w:rsidRDefault="00057AEA" w:rsidP="008F5CA4">
                            <w:pPr>
                              <w:jc w:val="center"/>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827530">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Nº</w:t>
                            </w:r>
                            <w:proofErr w:type="spellEnd"/>
                            <w:r w:rsidRPr="00827530">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33552B">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827530">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27530">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3552B">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ANNO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66B5A" id="_x0000_t202" coordsize="21600,21600" o:spt="202" path="m,l,21600r21600,l21600,xe">
                <v:stroke joinstyle="miter"/>
                <v:path gradientshapeok="t" o:connecttype="rect"/>
              </v:shapetype>
              <v:shape id="Cuadro de texto 9" o:spid="_x0000_s1026" type="#_x0000_t202" style="position:absolute;left:0;text-align:left;margin-left:0;margin-top:-37.05pt;width:311.1pt;height:25.9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" filled="f" stroked="f">
                <v:textbox>
                  <w:txbxContent>
                    <w:p w:rsidR="00057AEA" w:rsidRPr="00827530" w:rsidRDefault="00057AEA" w:rsidP="008F5CA4">
                      <w:pPr>
                        <w:jc w:val="center"/>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7530">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Nº 1</w:t>
                      </w:r>
                      <w:r w:rsidR="0033552B">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827530">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27530">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3552B">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Times New Roman" w:hAnsi="Times New Roman"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ANNO 30</w:t>
                      </w:r>
                    </w:p>
                  </w:txbxContent>
                </v:textbox>
                <w10:wrap anchorx="margin"/>
              </v:shape>
            </w:pict>
          </mc:Fallback>
        </mc:AlternateContent>
      </w:r>
      <w:r w:rsidR="00356F5B" w:rsidRPr="00CB0DE9">
        <w:rPr>
          <w:rFonts w:ascii="Candara" w:hAnsi="Candara" w:cs="Times New Roman"/>
          <w:b/>
          <w:color w:val="000000" w:themeColor="text1"/>
          <w:sz w:val="32"/>
          <w:szCs w:val="24"/>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r w:rsidR="00A41CBF" w:rsidRPr="00CB0DE9">
        <w:rPr>
          <w:rFonts w:ascii="Candara" w:hAnsi="Candara" w:cs="Times New Roman"/>
          <w:b/>
          <w:color w:val="000000" w:themeColor="text1"/>
          <w:sz w:val="32"/>
          <w:szCs w:val="24"/>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ONFERE</w:t>
      </w:r>
      <w:r w:rsidR="00E940FF" w:rsidRPr="00CB0DE9">
        <w:rPr>
          <w:rFonts w:ascii="Candara" w:hAnsi="Candara" w:cs="Times New Roman"/>
          <w:b/>
          <w:color w:val="000000" w:themeColor="text1"/>
          <w:sz w:val="32"/>
          <w:szCs w:val="24"/>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NCIA DE ASISTENTES ESPIRITUALES GENERALES</w:t>
      </w:r>
      <w:r w:rsidR="00A41CBF" w:rsidRPr="00CB0DE9">
        <w:rPr>
          <w:rFonts w:ascii="Candara" w:hAnsi="Candara" w:cs="Times New Roman"/>
          <w:b/>
          <w:color w:val="000000" w:themeColor="text1"/>
          <w:sz w:val="32"/>
          <w:szCs w:val="24"/>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3B76B951" w14:textId="77777777" w:rsidR="00356F5B" w:rsidRPr="00CB0DE9" w:rsidRDefault="00A41CBF" w:rsidP="00A41CBF">
      <w:pPr>
        <w:spacing w:after="0"/>
        <w:jc w:val="center"/>
        <w:rPr>
          <w:rFonts w:ascii="Candara" w:hAnsi="Candara" w:cs="Times New Roman"/>
          <w:b/>
          <w:color w:val="000000" w:themeColor="text1"/>
          <w:sz w:val="32"/>
          <w:szCs w:val="24"/>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B0DE9">
        <w:rPr>
          <w:rFonts w:ascii="Candara" w:hAnsi="Candara" w:cs="Times New Roman"/>
          <w:b/>
          <w:color w:val="000000" w:themeColor="text1"/>
          <w:sz w:val="32"/>
          <w:szCs w:val="24"/>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OFS – </w:t>
      </w:r>
      <w:r w:rsidR="00E940FF" w:rsidRPr="00CB0DE9">
        <w:rPr>
          <w:rFonts w:ascii="Candara" w:hAnsi="Candara" w:cs="Times New Roman"/>
          <w:b/>
          <w:color w:val="000000" w:themeColor="text1"/>
          <w:sz w:val="32"/>
          <w:szCs w:val="24"/>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JUFRA</w:t>
      </w:r>
      <w:r w:rsidRPr="00CB0DE9">
        <w:rPr>
          <w:rFonts w:ascii="Candara" w:hAnsi="Candara" w:cs="Times New Roman"/>
          <w:b/>
          <w:color w:val="000000" w:themeColor="text1"/>
          <w:sz w:val="32"/>
          <w:szCs w:val="24"/>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(CAS)</w:t>
      </w:r>
    </w:p>
    <w:p w14:paraId="54B029B9" w14:textId="77777777" w:rsidR="001B0C84" w:rsidRPr="007D67A3" w:rsidRDefault="00FB64B5" w:rsidP="00386030">
      <w:pPr>
        <w:jc w:val="center"/>
        <w:rPr>
          <w:rFonts w:ascii="Candara" w:hAnsi="Candara" w:cs="Times New Roman"/>
          <w:b/>
          <w:color w:val="000000" w:themeColor="text1"/>
          <w:sz w:val="40"/>
          <w:szCs w:val="24"/>
          <w:lang w:val="es-ES"/>
        </w:rPr>
      </w:pPr>
      <w:r w:rsidRPr="00CB0DE9">
        <w:rPr>
          <w:rFonts w:ascii="Candara" w:hAnsi="Candara"/>
          <w:noProof/>
          <w:color w:val="000000" w:themeColor="text1"/>
          <w:lang w:eastAsia="en-GB"/>
        </w:rPr>
        <mc:AlternateContent>
          <mc:Choice Requires="wps">
            <w:drawing>
              <wp:anchor distT="0" distB="0" distL="114300" distR="114300" simplePos="0" relativeHeight="251673600" behindDoc="0" locked="0" layoutInCell="1" allowOverlap="1" wp14:anchorId="77959F30" wp14:editId="4208E641">
                <wp:simplePos x="0" y="0"/>
                <wp:positionH relativeFrom="margin">
                  <wp:posOffset>3182112</wp:posOffset>
                </wp:positionH>
                <wp:positionV relativeFrom="paragraph">
                  <wp:posOffset>1002513</wp:posOffset>
                </wp:positionV>
                <wp:extent cx="2457602" cy="424281"/>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457602" cy="424281"/>
                        </a:xfrm>
                        <a:prstGeom prst="rect">
                          <a:avLst/>
                        </a:prstGeom>
                        <a:noFill/>
                        <a:ln>
                          <a:noFill/>
                        </a:ln>
                        <a:effectLst/>
                      </wps:spPr>
                      <wps:txbx>
                        <w:txbxContent>
                          <w:p w14:paraId="34260DB6" w14:textId="77777777" w:rsidR="00057AEA" w:rsidRPr="00FB64B5" w:rsidRDefault="00057AEA" w:rsidP="00FB64B5">
                            <w:pPr>
                              <w:jc w:val="center"/>
                              <w:rPr>
                                <w:rFonts w:ascii="Candara" w:hAnsi="Candara" w:cs="Times New Roman"/>
                                <w:i/>
                                <w:outline/>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4B5">
                              <w:rPr>
                                <w:rFonts w:ascii="Candara" w:hAnsi="Candara" w:cs="Times New Roman"/>
                                <w:i/>
                                <w:outline/>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ndara" w:hAnsi="Candara" w:cs="Times New Roman"/>
                                <w:i/>
                                <w:outline/>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juntos en el camino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D8C3" id="Cuadro de texto 4" o:spid="_x0000_s1027" type="#_x0000_t202" style="position:absolute;left:0;text-align:left;margin-left:250.55pt;margin-top:78.95pt;width:193.5pt;height:3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" filled="f" stroked="f">
                <v:textbox>
                  <w:txbxContent>
                    <w:p w:rsidR="00057AEA" w:rsidRPr="00FB64B5" w:rsidRDefault="00057AEA" w:rsidP="00FB64B5">
                      <w:pPr>
                        <w:jc w:val="center"/>
                        <w:rPr>
                          <w:rFonts w:ascii="Candara" w:hAnsi="Candara" w:cs="Times New Roman"/>
                          <w:i/>
                          <w:outline/>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4B5">
                        <w:rPr>
                          <w:rFonts w:ascii="Candara" w:hAnsi="Candara" w:cs="Times New Roman"/>
                          <w:i/>
                          <w:outline/>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ndara" w:hAnsi="Candara" w:cs="Times New Roman"/>
                          <w:i/>
                          <w:outline/>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juntos en el camino</w:t>
                      </w:r>
                    </w:p>
                  </w:txbxContent>
                </v:textbox>
                <w10:wrap anchorx="margin"/>
              </v:shape>
            </w:pict>
          </mc:Fallback>
        </mc:AlternateContent>
      </w:r>
      <w:r w:rsidR="006E44CD" w:rsidRPr="007D67A3">
        <w:rPr>
          <w:rFonts w:ascii="Candara" w:hAnsi="Candara" w:cs="Times New Roman"/>
          <w:b/>
          <w:outline/>
          <w:color w:val="000000" w:themeColor="text1"/>
          <w:sz w:val="160"/>
          <w:szCs w:val="24"/>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KOINONIA</w:t>
      </w:r>
      <w:r w:rsidR="00386030" w:rsidRPr="007D67A3">
        <w:rPr>
          <w:rFonts w:ascii="Candara" w:hAnsi="Candara" w:cs="Times New Roman"/>
          <w:b/>
          <w:color w:val="000000" w:themeColor="text1"/>
          <w:sz w:val="40"/>
          <w:szCs w:val="24"/>
          <w:lang w:val="es-ES"/>
        </w:rPr>
        <w:t xml:space="preserve"> </w:t>
      </w:r>
    </w:p>
    <w:p w14:paraId="053D7B1F" w14:textId="77777777" w:rsidR="001B0C84" w:rsidRPr="007D67A3" w:rsidRDefault="001B0C84">
      <w:pPr>
        <w:rPr>
          <w:rFonts w:ascii="Candara" w:hAnsi="Candara" w:cs="Times New Roman"/>
          <w:b/>
          <w:color w:val="000000" w:themeColor="text1"/>
          <w:sz w:val="40"/>
          <w:szCs w:val="24"/>
          <w:lang w:val="es-ES"/>
        </w:rPr>
        <w:sectPr w:rsidR="001B0C84" w:rsidRPr="007D67A3" w:rsidSect="0096146A">
          <w:headerReference w:type="default" r:id="rId8"/>
          <w:footerReference w:type="default" r:id="rId9"/>
          <w:footerReference w:type="first" r:id="rId10"/>
          <w:type w:val="continuous"/>
          <w:pgSz w:w="11906" w:h="16838"/>
          <w:pgMar w:top="1440" w:right="1440" w:bottom="1440" w:left="1440" w:header="708" w:footer="708" w:gutter="0"/>
          <w:pgBorders w:offsetFrom="page">
            <w:top w:val="thinThickThinLargeGap" w:sz="24" w:space="20" w:color="833C0B" w:themeColor="accent2" w:themeShade="80" w:shadow="1"/>
            <w:left w:val="thinThickThinLargeGap" w:sz="24" w:space="24" w:color="833C0B" w:themeColor="accent2" w:themeShade="80" w:shadow="1"/>
            <w:bottom w:val="thinThickThinLargeGap" w:sz="24" w:space="20" w:color="833C0B" w:themeColor="accent2" w:themeShade="80" w:shadow="1"/>
            <w:right w:val="thinThickThinLargeGap" w:sz="24" w:space="24" w:color="833C0B" w:themeColor="accent2" w:themeShade="80" w:shadow="1"/>
          </w:pgBorders>
          <w:cols w:space="708"/>
          <w:titlePg/>
          <w:docGrid w:linePitch="360"/>
        </w:sectPr>
      </w:pPr>
    </w:p>
    <w:p w14:paraId="22A910BB" w14:textId="77777777" w:rsidR="001B0C84" w:rsidRPr="00CB0DE9" w:rsidRDefault="001B0C84" w:rsidP="001B0C84">
      <w:pPr>
        <w:jc w:val="center"/>
        <w:rPr>
          <w:rFonts w:ascii="Candara" w:hAnsi="Candara" w:cs="Times New Roman"/>
          <w:b/>
          <w:color w:val="000000" w:themeColor="text1"/>
          <w:sz w:val="32"/>
          <w:szCs w:val="32"/>
          <w:lang w:val="es-ES"/>
        </w:rPr>
      </w:pPr>
      <w:r w:rsidRPr="00CB0DE9">
        <w:rPr>
          <w:rFonts w:ascii="Candara" w:hAnsi="Candara" w:cs="Times New Roman"/>
          <w:b/>
          <w:i/>
          <w:noProof/>
          <w:color w:val="000000" w:themeColor="text1"/>
          <w:sz w:val="32"/>
          <w:szCs w:val="3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6A762227" wp14:editId="51092A81">
            <wp:simplePos x="0" y="0"/>
            <wp:positionH relativeFrom="margin">
              <wp:posOffset>-83185</wp:posOffset>
            </wp:positionH>
            <wp:positionV relativeFrom="paragraph">
              <wp:posOffset>755650</wp:posOffset>
            </wp:positionV>
            <wp:extent cx="5895975" cy="4155440"/>
            <wp:effectExtent l="0" t="0" r="9525" b="0"/>
            <wp:wrapTight wrapText="bothSides">
              <wp:wrapPolygon edited="0">
                <wp:start x="0" y="0"/>
                <wp:lineTo x="0" y="21488"/>
                <wp:lineTo x="21565" y="21488"/>
                <wp:lineTo x="2156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ptaS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5975" cy="4155440"/>
                    </a:xfrm>
                    <a:prstGeom prst="rect">
                      <a:avLst/>
                    </a:prstGeom>
                  </pic:spPr>
                </pic:pic>
              </a:graphicData>
            </a:graphic>
            <wp14:sizeRelH relativeFrom="page">
              <wp14:pctWidth>0</wp14:pctWidth>
            </wp14:sizeRelH>
            <wp14:sizeRelV relativeFrom="page">
              <wp14:pctHeight>0</wp14:pctHeight>
            </wp14:sizeRelV>
          </wp:anchor>
        </w:drawing>
      </w:r>
      <w:r w:rsidR="00A41CBF" w:rsidRPr="00CB0DE9">
        <w:rPr>
          <w:rFonts w:ascii="Candara" w:hAnsi="Candara" w:cs="Times New Roman"/>
          <w:b/>
          <w:i/>
          <w:noProof/>
          <w:color w:val="000000" w:themeColor="text1"/>
          <w:sz w:val="32"/>
          <w:szCs w:val="32"/>
          <w:lang w:val="es-ES"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940FF" w:rsidRPr="00CB0DE9">
        <w:rPr>
          <w:rFonts w:ascii="Candara" w:hAnsi="Candara" w:cs="Times New Roman"/>
          <w:b/>
          <w:i/>
          <w:noProof/>
          <w:color w:val="000000" w:themeColor="text1"/>
          <w:sz w:val="32"/>
          <w:szCs w:val="32"/>
          <w:lang w:val="es-ES"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FRANCISCANOS EN LA CELEBRACIÓN DE LOS JUBILEOS</w:t>
      </w:r>
      <w:r w:rsidR="00451D01" w:rsidRPr="00CB0DE9">
        <w:rPr>
          <w:rFonts w:ascii="Candara" w:hAnsi="Candara" w:cs="Times New Roman"/>
          <w:b/>
          <w:i/>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F39FD0" w14:textId="77777777" w:rsidR="00A41CBF" w:rsidRPr="00CB0DE9" w:rsidRDefault="00A41CBF" w:rsidP="00A41CBF">
      <w:pPr>
        <w:jc w:val="center"/>
        <w:rPr>
          <w:rFonts w:ascii="Candara" w:hAnsi="Candara" w:cs="Times New Roman"/>
          <w:b/>
          <w:color w:val="000000" w:themeColor="text1"/>
          <w:sz w:val="40"/>
          <w:szCs w:val="24"/>
          <w:lang w:val="es-ES"/>
        </w:rPr>
      </w:pPr>
    </w:p>
    <w:p w14:paraId="7F46CC25" w14:textId="77777777" w:rsidR="009B7DF9" w:rsidRDefault="009B7DF9" w:rsidP="00E940FF">
      <w:pPr>
        <w:jc w:val="center"/>
        <w:rPr>
          <w:rFonts w:ascii="Candara" w:hAnsi="Candara" w:cs="Times New Roman"/>
          <w:b/>
          <w:bCs/>
          <w:color w:val="000000" w:themeColor="text1"/>
          <w:sz w:val="40"/>
          <w:szCs w:val="24"/>
          <w:lang w:val="es-ES"/>
        </w:rPr>
      </w:pPr>
    </w:p>
    <w:p w14:paraId="5A12A29F" w14:textId="77777777" w:rsidR="00E940FF" w:rsidRPr="00CB0DE9" w:rsidRDefault="00D63379" w:rsidP="00E940FF">
      <w:pPr>
        <w:jc w:val="center"/>
        <w:rPr>
          <w:rFonts w:ascii="Candara" w:hAnsi="Candara" w:cs="Times New Roman"/>
          <w:b/>
          <w:bCs/>
          <w:color w:val="000000" w:themeColor="text1"/>
          <w:sz w:val="40"/>
          <w:szCs w:val="24"/>
          <w:lang w:val="es-ES"/>
        </w:rPr>
      </w:pPr>
      <w:r>
        <w:rPr>
          <w:rFonts w:ascii="Candara" w:hAnsi="Candara" w:cs="Times New Roman"/>
          <w:b/>
          <w:bCs/>
          <w:color w:val="000000" w:themeColor="text1"/>
          <w:sz w:val="40"/>
          <w:szCs w:val="24"/>
          <w:lang w:val="es-ES"/>
        </w:rPr>
        <w:t>El belén de la Iglesia</w:t>
      </w:r>
    </w:p>
    <w:p w14:paraId="17F59F48" w14:textId="77777777" w:rsidR="001B0C84" w:rsidRPr="0055094B" w:rsidRDefault="00A731CD" w:rsidP="001B0C84">
      <w:pPr>
        <w:jc w:val="center"/>
        <w:rPr>
          <w:rFonts w:ascii="Candara" w:hAnsi="Candara" w:cs="Times New Roman"/>
          <w:b/>
          <w:color w:val="000000" w:themeColor="text1"/>
          <w:szCs w:val="24"/>
          <w:lang w:val="es-ES"/>
        </w:rPr>
      </w:pPr>
      <w:r w:rsidRPr="0055094B">
        <w:rPr>
          <w:rFonts w:ascii="Candara" w:hAnsi="Candara" w:cs="Times New Roman"/>
          <w:b/>
          <w:color w:val="000000" w:themeColor="text1"/>
          <w:szCs w:val="24"/>
          <w:lang w:val="es-ES"/>
        </w:rPr>
        <w:t xml:space="preserve">Fr. Tomas Ginga </w:t>
      </w:r>
      <w:proofErr w:type="spellStart"/>
      <w:r w:rsidRPr="0055094B">
        <w:rPr>
          <w:rFonts w:ascii="Candara" w:hAnsi="Candara" w:cs="Times New Roman"/>
          <w:b/>
          <w:color w:val="000000" w:themeColor="text1"/>
          <w:szCs w:val="24"/>
          <w:lang w:val="es-ES"/>
        </w:rPr>
        <w:t>Panzo</w:t>
      </w:r>
      <w:proofErr w:type="spellEnd"/>
      <w:r w:rsidRPr="0055094B">
        <w:rPr>
          <w:rFonts w:ascii="Candara" w:hAnsi="Candara" w:cs="Times New Roman"/>
          <w:b/>
          <w:color w:val="000000" w:themeColor="text1"/>
          <w:szCs w:val="24"/>
          <w:lang w:val="es-ES"/>
        </w:rPr>
        <w:t xml:space="preserve"> Suva, </w:t>
      </w:r>
      <w:proofErr w:type="spellStart"/>
      <w:r w:rsidRPr="0055094B">
        <w:rPr>
          <w:rFonts w:ascii="Candara" w:hAnsi="Candara" w:cs="Times New Roman"/>
          <w:b/>
          <w:color w:val="000000" w:themeColor="text1"/>
          <w:szCs w:val="24"/>
          <w:lang w:val="es-ES"/>
        </w:rPr>
        <w:t>OFMCap</w:t>
      </w:r>
      <w:proofErr w:type="spellEnd"/>
    </w:p>
    <w:p w14:paraId="44EC47C0" w14:textId="77777777" w:rsidR="001B0C84" w:rsidRPr="0055094B" w:rsidRDefault="001B0C84">
      <w:pPr>
        <w:rPr>
          <w:rFonts w:ascii="Candara" w:hAnsi="Candara" w:cs="Times New Roman"/>
          <w:b/>
          <w:color w:val="000000" w:themeColor="text1"/>
          <w:sz w:val="40"/>
          <w:szCs w:val="24"/>
          <w:lang w:val="es-ES"/>
        </w:rPr>
      </w:pPr>
    </w:p>
    <w:p w14:paraId="37896C3D" w14:textId="77777777" w:rsidR="001B0C84" w:rsidRPr="0055094B" w:rsidRDefault="001B0C84">
      <w:pPr>
        <w:rPr>
          <w:rFonts w:ascii="Candara" w:hAnsi="Candara" w:cs="Times New Roman"/>
          <w:b/>
          <w:color w:val="000000" w:themeColor="text1"/>
          <w:sz w:val="28"/>
          <w:szCs w:val="24"/>
          <w:lang w:val="es-ES"/>
        </w:rPr>
        <w:sectPr w:rsidR="001B0C84" w:rsidRPr="0055094B" w:rsidSect="0096146A">
          <w:type w:val="continuous"/>
          <w:pgSz w:w="11906" w:h="16838"/>
          <w:pgMar w:top="1440" w:right="1440" w:bottom="1440" w:left="1440" w:header="708" w:footer="708" w:gutter="0"/>
          <w:pgBorders w:offsetFrom="page">
            <w:top w:val="thinThickThinLargeGap" w:sz="24" w:space="20" w:color="833C0B" w:themeColor="accent2" w:themeShade="80" w:shadow="1"/>
            <w:left w:val="thinThickThinLargeGap" w:sz="24" w:space="24" w:color="833C0B" w:themeColor="accent2" w:themeShade="80" w:shadow="1"/>
            <w:bottom w:val="thinThickThinLargeGap" w:sz="24" w:space="20" w:color="833C0B" w:themeColor="accent2" w:themeShade="80" w:shadow="1"/>
            <w:right w:val="thinThickThinLargeGap" w:sz="24" w:space="24" w:color="833C0B" w:themeColor="accent2" w:themeShade="80" w:shadow="1"/>
          </w:pgBorders>
          <w:cols w:space="708"/>
          <w:titlePg/>
          <w:docGrid w:linePitch="360"/>
        </w:sectPr>
      </w:pPr>
    </w:p>
    <w:p w14:paraId="2E0A31AF" w14:textId="77777777" w:rsidR="00E30F77" w:rsidRPr="00E30F77" w:rsidRDefault="00E30F77" w:rsidP="00E30F77">
      <w:pPr>
        <w:widowControl w:val="0"/>
        <w:autoSpaceDE w:val="0"/>
        <w:autoSpaceDN w:val="0"/>
        <w:spacing w:after="0" w:line="240" w:lineRule="auto"/>
        <w:ind w:left="142" w:right="120"/>
        <w:mirrorIndents/>
        <w:jc w:val="right"/>
        <w:rPr>
          <w:rFonts w:ascii="Times New Roman" w:eastAsia="Times New Roman" w:hAnsi="Times New Roman" w:cs="Times New Roman"/>
          <w:i/>
          <w:sz w:val="24"/>
          <w:lang w:val="es-ES"/>
        </w:rPr>
      </w:pPr>
      <w:r w:rsidRPr="00E30F77">
        <w:rPr>
          <w:rFonts w:ascii="Times New Roman" w:eastAsia="Times New Roman" w:hAnsi="Times New Roman" w:cs="Times New Roman"/>
          <w:sz w:val="24"/>
          <w:lang w:val="es-ES"/>
        </w:rPr>
        <w:lastRenderedPageBreak/>
        <w:t>"</w:t>
      </w:r>
      <w:r w:rsidRPr="00E30F77">
        <w:rPr>
          <w:rFonts w:ascii="Times New Roman" w:eastAsia="Times New Roman" w:hAnsi="Times New Roman" w:cs="Times New Roman"/>
          <w:i/>
          <w:sz w:val="24"/>
          <w:lang w:val="es-ES"/>
        </w:rPr>
        <w:t>Mientras</w:t>
      </w:r>
      <w:r w:rsidRPr="00E30F77">
        <w:rPr>
          <w:rFonts w:ascii="Times New Roman" w:eastAsia="Times New Roman" w:hAnsi="Times New Roman" w:cs="Times New Roman"/>
          <w:i/>
          <w:spacing w:val="-14"/>
          <w:sz w:val="24"/>
          <w:lang w:val="es-ES"/>
        </w:rPr>
        <w:t xml:space="preserve"> </w:t>
      </w:r>
      <w:r w:rsidRPr="00E30F77">
        <w:rPr>
          <w:rFonts w:ascii="Times New Roman" w:eastAsia="Times New Roman" w:hAnsi="Times New Roman" w:cs="Times New Roman"/>
          <w:i/>
          <w:sz w:val="24"/>
          <w:lang w:val="es-ES"/>
        </w:rPr>
        <w:t>adoramos</w:t>
      </w:r>
      <w:r w:rsidRPr="00E30F77">
        <w:rPr>
          <w:rFonts w:ascii="Times New Roman" w:eastAsia="Times New Roman" w:hAnsi="Times New Roman" w:cs="Times New Roman"/>
          <w:i/>
          <w:spacing w:val="-14"/>
          <w:sz w:val="24"/>
          <w:lang w:val="es-ES"/>
        </w:rPr>
        <w:t xml:space="preserve"> </w:t>
      </w:r>
      <w:r w:rsidRPr="00E30F77">
        <w:rPr>
          <w:rFonts w:ascii="Times New Roman" w:eastAsia="Times New Roman" w:hAnsi="Times New Roman" w:cs="Times New Roman"/>
          <w:i/>
          <w:sz w:val="24"/>
          <w:lang w:val="es-ES"/>
        </w:rPr>
        <w:t>el</w:t>
      </w:r>
      <w:r w:rsidRPr="00E30F77">
        <w:rPr>
          <w:rFonts w:ascii="Times New Roman" w:eastAsia="Times New Roman" w:hAnsi="Times New Roman" w:cs="Times New Roman"/>
          <w:i/>
          <w:spacing w:val="-12"/>
          <w:sz w:val="24"/>
          <w:lang w:val="es-ES"/>
        </w:rPr>
        <w:t xml:space="preserve"> </w:t>
      </w:r>
      <w:r w:rsidRPr="00E30F77">
        <w:rPr>
          <w:rFonts w:ascii="Times New Roman" w:eastAsia="Times New Roman" w:hAnsi="Times New Roman" w:cs="Times New Roman"/>
          <w:i/>
          <w:sz w:val="24"/>
          <w:lang w:val="es-ES"/>
        </w:rPr>
        <w:t>nacimiento</w:t>
      </w:r>
      <w:r w:rsidRPr="00E30F77">
        <w:rPr>
          <w:rFonts w:ascii="Times New Roman" w:eastAsia="Times New Roman" w:hAnsi="Times New Roman" w:cs="Times New Roman"/>
          <w:i/>
          <w:spacing w:val="-12"/>
          <w:sz w:val="24"/>
          <w:lang w:val="es-ES"/>
        </w:rPr>
        <w:t xml:space="preserve"> </w:t>
      </w:r>
      <w:r w:rsidRPr="00E30F77">
        <w:rPr>
          <w:rFonts w:ascii="Times New Roman" w:eastAsia="Times New Roman" w:hAnsi="Times New Roman" w:cs="Times New Roman"/>
          <w:i/>
          <w:sz w:val="24"/>
          <w:lang w:val="es-ES"/>
        </w:rPr>
        <w:t>de</w:t>
      </w:r>
      <w:r w:rsidRPr="00E30F77">
        <w:rPr>
          <w:rFonts w:ascii="Times New Roman" w:eastAsia="Times New Roman" w:hAnsi="Times New Roman" w:cs="Times New Roman"/>
          <w:i/>
          <w:spacing w:val="-13"/>
          <w:sz w:val="24"/>
          <w:lang w:val="es-ES"/>
        </w:rPr>
        <w:t xml:space="preserve"> </w:t>
      </w:r>
      <w:r w:rsidRPr="00E30F77">
        <w:rPr>
          <w:rFonts w:ascii="Times New Roman" w:eastAsia="Times New Roman" w:hAnsi="Times New Roman" w:cs="Times New Roman"/>
          <w:i/>
          <w:sz w:val="24"/>
          <w:lang w:val="es-ES"/>
        </w:rPr>
        <w:t>nuestro</w:t>
      </w:r>
      <w:r w:rsidRPr="00E30F77">
        <w:rPr>
          <w:rFonts w:ascii="Times New Roman" w:eastAsia="Times New Roman" w:hAnsi="Times New Roman" w:cs="Times New Roman"/>
          <w:i/>
          <w:spacing w:val="-12"/>
          <w:sz w:val="24"/>
          <w:lang w:val="es-ES"/>
        </w:rPr>
        <w:t xml:space="preserve"> </w:t>
      </w:r>
      <w:r w:rsidRPr="00E30F77">
        <w:rPr>
          <w:rFonts w:ascii="Times New Roman" w:eastAsia="Times New Roman" w:hAnsi="Times New Roman" w:cs="Times New Roman"/>
          <w:i/>
          <w:sz w:val="24"/>
          <w:lang w:val="es-ES"/>
        </w:rPr>
        <w:t>Redentor, descubrimos</w:t>
      </w:r>
      <w:r w:rsidRPr="00E30F77">
        <w:rPr>
          <w:rFonts w:ascii="Times New Roman" w:eastAsia="Times New Roman" w:hAnsi="Times New Roman" w:cs="Times New Roman"/>
          <w:i/>
          <w:spacing w:val="-9"/>
          <w:sz w:val="24"/>
          <w:lang w:val="es-ES"/>
        </w:rPr>
        <w:t xml:space="preserve"> </w:t>
      </w:r>
      <w:r w:rsidRPr="00E30F77">
        <w:rPr>
          <w:rFonts w:ascii="Times New Roman" w:eastAsia="Times New Roman" w:hAnsi="Times New Roman" w:cs="Times New Roman"/>
          <w:i/>
          <w:sz w:val="24"/>
          <w:lang w:val="es-ES"/>
        </w:rPr>
        <w:t>que</w:t>
      </w:r>
      <w:r w:rsidRPr="00E30F77">
        <w:rPr>
          <w:rFonts w:ascii="Times New Roman" w:eastAsia="Times New Roman" w:hAnsi="Times New Roman" w:cs="Times New Roman"/>
          <w:i/>
          <w:spacing w:val="-5"/>
          <w:sz w:val="24"/>
          <w:lang w:val="es-ES"/>
        </w:rPr>
        <w:t xml:space="preserve"> </w:t>
      </w:r>
      <w:r w:rsidRPr="00E30F77">
        <w:rPr>
          <w:rFonts w:ascii="Times New Roman" w:eastAsia="Times New Roman" w:hAnsi="Times New Roman" w:cs="Times New Roman"/>
          <w:i/>
          <w:sz w:val="24"/>
          <w:lang w:val="es-ES"/>
        </w:rPr>
        <w:t>con</w:t>
      </w:r>
      <w:r w:rsidRPr="00E30F77">
        <w:rPr>
          <w:rFonts w:ascii="Times New Roman" w:eastAsia="Times New Roman" w:hAnsi="Times New Roman" w:cs="Times New Roman"/>
          <w:i/>
          <w:spacing w:val="-4"/>
          <w:sz w:val="24"/>
          <w:lang w:val="es-ES"/>
        </w:rPr>
        <w:t xml:space="preserve"> </w:t>
      </w:r>
      <w:r w:rsidRPr="00E30F77">
        <w:rPr>
          <w:rFonts w:ascii="Times New Roman" w:eastAsia="Times New Roman" w:hAnsi="Times New Roman" w:cs="Times New Roman"/>
          <w:i/>
          <w:sz w:val="24"/>
          <w:lang w:val="es-ES"/>
        </w:rPr>
        <w:t>ella</w:t>
      </w:r>
      <w:r w:rsidRPr="00E30F77">
        <w:rPr>
          <w:rFonts w:ascii="Times New Roman" w:eastAsia="Times New Roman" w:hAnsi="Times New Roman" w:cs="Times New Roman"/>
          <w:i/>
          <w:spacing w:val="-5"/>
          <w:sz w:val="24"/>
          <w:lang w:val="es-ES"/>
        </w:rPr>
        <w:t xml:space="preserve"> </w:t>
      </w:r>
      <w:r w:rsidRPr="00E30F77">
        <w:rPr>
          <w:rFonts w:ascii="Times New Roman" w:eastAsia="Times New Roman" w:hAnsi="Times New Roman" w:cs="Times New Roman"/>
          <w:i/>
          <w:sz w:val="24"/>
          <w:lang w:val="es-ES"/>
        </w:rPr>
        <w:t>celebramos</w:t>
      </w:r>
      <w:r w:rsidRPr="00E30F77">
        <w:rPr>
          <w:rFonts w:ascii="Times New Roman" w:eastAsia="Times New Roman" w:hAnsi="Times New Roman" w:cs="Times New Roman"/>
          <w:i/>
          <w:spacing w:val="-6"/>
          <w:sz w:val="24"/>
          <w:lang w:val="es-ES"/>
        </w:rPr>
        <w:t xml:space="preserve"> </w:t>
      </w:r>
      <w:r w:rsidRPr="00E30F77">
        <w:rPr>
          <w:rFonts w:ascii="Times New Roman" w:eastAsia="Times New Roman" w:hAnsi="Times New Roman" w:cs="Times New Roman"/>
          <w:i/>
          <w:sz w:val="24"/>
          <w:lang w:val="es-ES"/>
        </w:rPr>
        <w:t>nuestro</w:t>
      </w:r>
      <w:r w:rsidRPr="00E30F77">
        <w:rPr>
          <w:rFonts w:ascii="Times New Roman" w:eastAsia="Times New Roman" w:hAnsi="Times New Roman" w:cs="Times New Roman"/>
          <w:i/>
          <w:spacing w:val="-4"/>
          <w:sz w:val="24"/>
          <w:lang w:val="es-ES"/>
        </w:rPr>
        <w:t xml:space="preserve"> </w:t>
      </w:r>
      <w:r w:rsidRPr="00E30F77">
        <w:rPr>
          <w:rFonts w:ascii="Times New Roman" w:eastAsia="Times New Roman" w:hAnsi="Times New Roman" w:cs="Times New Roman"/>
          <w:i/>
          <w:spacing w:val="-2"/>
          <w:sz w:val="24"/>
          <w:lang w:val="es-ES"/>
        </w:rPr>
        <w:t xml:space="preserve">origen. </w:t>
      </w:r>
      <w:r w:rsidRPr="00E30F77">
        <w:rPr>
          <w:rFonts w:ascii="Times New Roman" w:eastAsia="Times New Roman" w:hAnsi="Times New Roman" w:cs="Times New Roman"/>
          <w:i/>
          <w:sz w:val="24"/>
          <w:lang w:val="es-ES"/>
        </w:rPr>
        <w:t>En</w:t>
      </w:r>
      <w:r w:rsidRPr="00E30F77">
        <w:rPr>
          <w:rFonts w:ascii="Times New Roman" w:eastAsia="Times New Roman" w:hAnsi="Times New Roman" w:cs="Times New Roman"/>
          <w:i/>
          <w:spacing w:val="-2"/>
          <w:sz w:val="24"/>
          <w:lang w:val="es-ES"/>
        </w:rPr>
        <w:t xml:space="preserve"> </w:t>
      </w:r>
      <w:r w:rsidRPr="00E30F77">
        <w:rPr>
          <w:rFonts w:ascii="Times New Roman" w:eastAsia="Times New Roman" w:hAnsi="Times New Roman" w:cs="Times New Roman"/>
          <w:i/>
          <w:sz w:val="24"/>
          <w:lang w:val="es-ES"/>
        </w:rPr>
        <w:t>efecto,</w:t>
      </w:r>
      <w:r w:rsidRPr="00E30F77">
        <w:rPr>
          <w:rFonts w:ascii="Times New Roman" w:eastAsia="Times New Roman" w:hAnsi="Times New Roman" w:cs="Times New Roman"/>
          <w:i/>
          <w:spacing w:val="-4"/>
          <w:sz w:val="24"/>
          <w:lang w:val="es-ES"/>
        </w:rPr>
        <w:t xml:space="preserve"> </w:t>
      </w:r>
      <w:r w:rsidRPr="00E30F77">
        <w:rPr>
          <w:rFonts w:ascii="Times New Roman" w:eastAsia="Times New Roman" w:hAnsi="Times New Roman" w:cs="Times New Roman"/>
          <w:i/>
          <w:sz w:val="24"/>
          <w:lang w:val="es-ES"/>
        </w:rPr>
        <w:t>el</w:t>
      </w:r>
      <w:r w:rsidRPr="00E30F77">
        <w:rPr>
          <w:rFonts w:ascii="Times New Roman" w:eastAsia="Times New Roman" w:hAnsi="Times New Roman" w:cs="Times New Roman"/>
          <w:i/>
          <w:spacing w:val="-2"/>
          <w:sz w:val="24"/>
          <w:lang w:val="es-ES"/>
        </w:rPr>
        <w:t xml:space="preserve"> </w:t>
      </w:r>
      <w:r w:rsidRPr="00E30F77">
        <w:rPr>
          <w:rFonts w:ascii="Times New Roman" w:eastAsia="Times New Roman" w:hAnsi="Times New Roman" w:cs="Times New Roman"/>
          <w:i/>
          <w:sz w:val="24"/>
          <w:lang w:val="es-ES"/>
        </w:rPr>
        <w:t>nacimiento</w:t>
      </w:r>
      <w:r w:rsidRPr="00E30F77">
        <w:rPr>
          <w:rFonts w:ascii="Times New Roman" w:eastAsia="Times New Roman" w:hAnsi="Times New Roman" w:cs="Times New Roman"/>
          <w:i/>
          <w:spacing w:val="-2"/>
          <w:sz w:val="24"/>
          <w:lang w:val="es-ES"/>
        </w:rPr>
        <w:t xml:space="preserve"> </w:t>
      </w:r>
      <w:r w:rsidRPr="00E30F77">
        <w:rPr>
          <w:rFonts w:ascii="Times New Roman" w:eastAsia="Times New Roman" w:hAnsi="Times New Roman" w:cs="Times New Roman"/>
          <w:i/>
          <w:sz w:val="24"/>
          <w:lang w:val="es-ES"/>
        </w:rPr>
        <w:t>de</w:t>
      </w:r>
      <w:r w:rsidRPr="00E30F77">
        <w:rPr>
          <w:rFonts w:ascii="Times New Roman" w:eastAsia="Times New Roman" w:hAnsi="Times New Roman" w:cs="Times New Roman"/>
          <w:i/>
          <w:spacing w:val="-8"/>
          <w:sz w:val="24"/>
          <w:lang w:val="es-ES"/>
        </w:rPr>
        <w:t xml:space="preserve"> </w:t>
      </w:r>
      <w:r w:rsidRPr="00E30F77">
        <w:rPr>
          <w:rFonts w:ascii="Times New Roman" w:eastAsia="Times New Roman" w:hAnsi="Times New Roman" w:cs="Times New Roman"/>
          <w:i/>
          <w:sz w:val="24"/>
          <w:lang w:val="es-ES"/>
        </w:rPr>
        <w:t>Cristo</w:t>
      </w:r>
      <w:r w:rsidRPr="00E30F77">
        <w:rPr>
          <w:rFonts w:ascii="Times New Roman" w:eastAsia="Times New Roman" w:hAnsi="Times New Roman" w:cs="Times New Roman"/>
          <w:i/>
          <w:spacing w:val="-2"/>
          <w:sz w:val="24"/>
          <w:lang w:val="es-ES"/>
        </w:rPr>
        <w:t xml:space="preserve"> </w:t>
      </w:r>
      <w:r w:rsidRPr="00E30F77">
        <w:rPr>
          <w:rFonts w:ascii="Times New Roman" w:eastAsia="Times New Roman" w:hAnsi="Times New Roman" w:cs="Times New Roman"/>
          <w:i/>
          <w:sz w:val="24"/>
          <w:lang w:val="es-ES"/>
        </w:rPr>
        <w:t>es</w:t>
      </w:r>
      <w:r w:rsidRPr="00E30F77">
        <w:rPr>
          <w:rFonts w:ascii="Times New Roman" w:eastAsia="Times New Roman" w:hAnsi="Times New Roman" w:cs="Times New Roman"/>
          <w:i/>
          <w:spacing w:val="-5"/>
          <w:sz w:val="24"/>
          <w:lang w:val="es-ES"/>
        </w:rPr>
        <w:t xml:space="preserve"> </w:t>
      </w:r>
      <w:r w:rsidRPr="00E30F77">
        <w:rPr>
          <w:rFonts w:ascii="Times New Roman" w:eastAsia="Times New Roman" w:hAnsi="Times New Roman" w:cs="Times New Roman"/>
          <w:i/>
          <w:sz w:val="24"/>
          <w:lang w:val="es-ES"/>
        </w:rPr>
        <w:t>el</w:t>
      </w:r>
      <w:r w:rsidRPr="00E30F77">
        <w:rPr>
          <w:rFonts w:ascii="Times New Roman" w:eastAsia="Times New Roman" w:hAnsi="Times New Roman" w:cs="Times New Roman"/>
          <w:i/>
          <w:spacing w:val="-2"/>
          <w:sz w:val="24"/>
          <w:lang w:val="es-ES"/>
        </w:rPr>
        <w:t xml:space="preserve"> </w:t>
      </w:r>
      <w:r w:rsidRPr="00E30F77">
        <w:rPr>
          <w:rFonts w:ascii="Times New Roman" w:eastAsia="Times New Roman" w:hAnsi="Times New Roman" w:cs="Times New Roman"/>
          <w:i/>
          <w:sz w:val="24"/>
          <w:lang w:val="es-ES"/>
        </w:rPr>
        <w:t>origen</w:t>
      </w:r>
      <w:r w:rsidRPr="00E30F77">
        <w:rPr>
          <w:rFonts w:ascii="Times New Roman" w:eastAsia="Times New Roman" w:hAnsi="Times New Roman" w:cs="Times New Roman"/>
          <w:i/>
          <w:spacing w:val="-3"/>
          <w:sz w:val="24"/>
          <w:lang w:val="es-ES"/>
        </w:rPr>
        <w:t xml:space="preserve"> </w:t>
      </w:r>
      <w:r w:rsidRPr="00E30F77">
        <w:rPr>
          <w:rFonts w:ascii="Times New Roman" w:eastAsia="Times New Roman" w:hAnsi="Times New Roman" w:cs="Times New Roman"/>
          <w:i/>
          <w:sz w:val="24"/>
          <w:lang w:val="es-ES"/>
        </w:rPr>
        <w:t>del</w:t>
      </w:r>
      <w:r w:rsidRPr="00E30F77">
        <w:rPr>
          <w:rFonts w:ascii="Times New Roman" w:eastAsia="Times New Roman" w:hAnsi="Times New Roman" w:cs="Times New Roman"/>
          <w:i/>
          <w:spacing w:val="-6"/>
          <w:sz w:val="24"/>
          <w:lang w:val="es-ES"/>
        </w:rPr>
        <w:t xml:space="preserve"> </w:t>
      </w:r>
      <w:r w:rsidRPr="00E30F77">
        <w:rPr>
          <w:rFonts w:ascii="Times New Roman" w:eastAsia="Times New Roman" w:hAnsi="Times New Roman" w:cs="Times New Roman"/>
          <w:i/>
          <w:sz w:val="24"/>
          <w:lang w:val="es-ES"/>
        </w:rPr>
        <w:t>pueblo</w:t>
      </w:r>
      <w:r w:rsidRPr="00E30F77">
        <w:rPr>
          <w:rFonts w:ascii="Times New Roman" w:eastAsia="Times New Roman" w:hAnsi="Times New Roman" w:cs="Times New Roman"/>
          <w:i/>
          <w:spacing w:val="-2"/>
          <w:sz w:val="24"/>
          <w:lang w:val="es-ES"/>
        </w:rPr>
        <w:t xml:space="preserve"> </w:t>
      </w:r>
      <w:r w:rsidRPr="00E30F77">
        <w:rPr>
          <w:rFonts w:ascii="Times New Roman" w:eastAsia="Times New Roman" w:hAnsi="Times New Roman" w:cs="Times New Roman"/>
          <w:i/>
          <w:sz w:val="24"/>
          <w:lang w:val="es-ES"/>
        </w:rPr>
        <w:t>cristiano; el</w:t>
      </w:r>
      <w:r w:rsidRPr="00E30F77">
        <w:rPr>
          <w:rFonts w:ascii="Times New Roman" w:eastAsia="Times New Roman" w:hAnsi="Times New Roman" w:cs="Times New Roman"/>
          <w:i/>
          <w:spacing w:val="-2"/>
          <w:sz w:val="24"/>
          <w:lang w:val="es-ES"/>
        </w:rPr>
        <w:t xml:space="preserve"> </w:t>
      </w:r>
      <w:r w:rsidRPr="00E30F77">
        <w:rPr>
          <w:rFonts w:ascii="Times New Roman" w:eastAsia="Times New Roman" w:hAnsi="Times New Roman" w:cs="Times New Roman"/>
          <w:i/>
          <w:sz w:val="24"/>
          <w:lang w:val="es-ES"/>
        </w:rPr>
        <w:t>día</w:t>
      </w:r>
      <w:r w:rsidRPr="00E30F77">
        <w:rPr>
          <w:rFonts w:ascii="Times New Roman" w:eastAsia="Times New Roman" w:hAnsi="Times New Roman" w:cs="Times New Roman"/>
          <w:i/>
          <w:spacing w:val="1"/>
          <w:sz w:val="24"/>
          <w:lang w:val="es-ES"/>
        </w:rPr>
        <w:t xml:space="preserve"> </w:t>
      </w:r>
      <w:r w:rsidRPr="00E30F77">
        <w:rPr>
          <w:rFonts w:ascii="Times New Roman" w:eastAsia="Times New Roman" w:hAnsi="Times New Roman" w:cs="Times New Roman"/>
          <w:i/>
          <w:sz w:val="24"/>
          <w:lang w:val="es-ES"/>
        </w:rPr>
        <w:t>de</w:t>
      </w:r>
      <w:r w:rsidRPr="00E30F77">
        <w:rPr>
          <w:rFonts w:ascii="Times New Roman" w:eastAsia="Times New Roman" w:hAnsi="Times New Roman" w:cs="Times New Roman"/>
          <w:i/>
          <w:spacing w:val="-1"/>
          <w:sz w:val="24"/>
          <w:lang w:val="es-ES"/>
        </w:rPr>
        <w:t xml:space="preserve"> </w:t>
      </w:r>
      <w:r w:rsidRPr="00E30F77">
        <w:rPr>
          <w:rFonts w:ascii="Times New Roman" w:eastAsia="Times New Roman" w:hAnsi="Times New Roman" w:cs="Times New Roman"/>
          <w:i/>
          <w:sz w:val="24"/>
          <w:lang w:val="es-ES"/>
        </w:rPr>
        <w:t>Navidad</w:t>
      </w:r>
      <w:r w:rsidRPr="00E30F77">
        <w:rPr>
          <w:rFonts w:ascii="Times New Roman" w:eastAsia="Times New Roman" w:hAnsi="Times New Roman" w:cs="Times New Roman"/>
          <w:i/>
          <w:spacing w:val="1"/>
          <w:sz w:val="24"/>
          <w:lang w:val="es-ES"/>
        </w:rPr>
        <w:t xml:space="preserve"> </w:t>
      </w:r>
      <w:r w:rsidRPr="00E30F77">
        <w:rPr>
          <w:rFonts w:ascii="Times New Roman" w:eastAsia="Times New Roman" w:hAnsi="Times New Roman" w:cs="Times New Roman"/>
          <w:i/>
          <w:sz w:val="24"/>
          <w:lang w:val="es-ES"/>
        </w:rPr>
        <w:t>de</w:t>
      </w:r>
      <w:r w:rsidRPr="00E30F77">
        <w:rPr>
          <w:rFonts w:ascii="Times New Roman" w:eastAsia="Times New Roman" w:hAnsi="Times New Roman" w:cs="Times New Roman"/>
          <w:i/>
          <w:spacing w:val="-6"/>
          <w:sz w:val="24"/>
          <w:lang w:val="es-ES"/>
        </w:rPr>
        <w:t xml:space="preserve"> </w:t>
      </w:r>
      <w:r w:rsidRPr="00E30F77">
        <w:rPr>
          <w:rFonts w:ascii="Times New Roman" w:eastAsia="Times New Roman" w:hAnsi="Times New Roman" w:cs="Times New Roman"/>
          <w:i/>
          <w:sz w:val="24"/>
          <w:lang w:val="es-ES"/>
        </w:rPr>
        <w:t>la</w:t>
      </w:r>
      <w:r w:rsidRPr="00E30F77">
        <w:rPr>
          <w:rFonts w:ascii="Times New Roman" w:eastAsia="Times New Roman" w:hAnsi="Times New Roman" w:cs="Times New Roman"/>
          <w:i/>
          <w:spacing w:val="1"/>
          <w:sz w:val="24"/>
          <w:lang w:val="es-ES"/>
        </w:rPr>
        <w:t xml:space="preserve"> </w:t>
      </w:r>
      <w:r w:rsidRPr="00E30F77">
        <w:rPr>
          <w:rFonts w:ascii="Times New Roman" w:eastAsia="Times New Roman" w:hAnsi="Times New Roman" w:cs="Times New Roman"/>
          <w:i/>
          <w:sz w:val="24"/>
          <w:lang w:val="es-ES"/>
        </w:rPr>
        <w:t>cabeza es</w:t>
      </w:r>
      <w:r w:rsidRPr="00E30F77">
        <w:rPr>
          <w:rFonts w:ascii="Times New Roman" w:eastAsia="Times New Roman" w:hAnsi="Times New Roman" w:cs="Times New Roman"/>
          <w:i/>
          <w:spacing w:val="-2"/>
          <w:sz w:val="24"/>
          <w:lang w:val="es-ES"/>
        </w:rPr>
        <w:t xml:space="preserve"> </w:t>
      </w:r>
      <w:r w:rsidRPr="00E30F77">
        <w:rPr>
          <w:rFonts w:ascii="Times New Roman" w:eastAsia="Times New Roman" w:hAnsi="Times New Roman" w:cs="Times New Roman"/>
          <w:i/>
          <w:sz w:val="24"/>
          <w:lang w:val="es-ES"/>
        </w:rPr>
        <w:t>también el</w:t>
      </w:r>
      <w:r w:rsidRPr="00E30F77">
        <w:rPr>
          <w:rFonts w:ascii="Times New Roman" w:eastAsia="Times New Roman" w:hAnsi="Times New Roman" w:cs="Times New Roman"/>
          <w:i/>
          <w:spacing w:val="-5"/>
          <w:sz w:val="24"/>
          <w:lang w:val="es-ES"/>
        </w:rPr>
        <w:t xml:space="preserve"> </w:t>
      </w:r>
      <w:r w:rsidRPr="00E30F77">
        <w:rPr>
          <w:rFonts w:ascii="Times New Roman" w:eastAsia="Times New Roman" w:hAnsi="Times New Roman" w:cs="Times New Roman"/>
          <w:i/>
          <w:sz w:val="24"/>
          <w:lang w:val="es-ES"/>
        </w:rPr>
        <w:t>día</w:t>
      </w:r>
      <w:r w:rsidRPr="00E30F77">
        <w:rPr>
          <w:rFonts w:ascii="Times New Roman" w:eastAsia="Times New Roman" w:hAnsi="Times New Roman" w:cs="Times New Roman"/>
          <w:i/>
          <w:spacing w:val="1"/>
          <w:sz w:val="24"/>
          <w:lang w:val="es-ES"/>
        </w:rPr>
        <w:t xml:space="preserve"> </w:t>
      </w:r>
      <w:r w:rsidRPr="00E30F77">
        <w:rPr>
          <w:rFonts w:ascii="Times New Roman" w:eastAsia="Times New Roman" w:hAnsi="Times New Roman" w:cs="Times New Roman"/>
          <w:i/>
          <w:sz w:val="24"/>
          <w:lang w:val="es-ES"/>
        </w:rPr>
        <w:t>de</w:t>
      </w:r>
      <w:r w:rsidRPr="00E30F77">
        <w:rPr>
          <w:rFonts w:ascii="Times New Roman" w:eastAsia="Times New Roman" w:hAnsi="Times New Roman" w:cs="Times New Roman"/>
          <w:i/>
          <w:spacing w:val="-1"/>
          <w:sz w:val="24"/>
          <w:lang w:val="es-ES"/>
        </w:rPr>
        <w:t xml:space="preserve"> </w:t>
      </w:r>
      <w:r w:rsidRPr="00E30F77">
        <w:rPr>
          <w:rFonts w:ascii="Times New Roman" w:eastAsia="Times New Roman" w:hAnsi="Times New Roman" w:cs="Times New Roman"/>
          <w:i/>
          <w:sz w:val="24"/>
          <w:lang w:val="es-ES"/>
        </w:rPr>
        <w:t>Navidad</w:t>
      </w:r>
      <w:r w:rsidRPr="00E30F77">
        <w:rPr>
          <w:rFonts w:ascii="Times New Roman" w:eastAsia="Times New Roman" w:hAnsi="Times New Roman" w:cs="Times New Roman"/>
          <w:i/>
          <w:spacing w:val="1"/>
          <w:sz w:val="24"/>
          <w:lang w:val="es-ES"/>
        </w:rPr>
        <w:t xml:space="preserve"> </w:t>
      </w:r>
      <w:r w:rsidRPr="00E30F77">
        <w:rPr>
          <w:rFonts w:ascii="Times New Roman" w:eastAsia="Times New Roman" w:hAnsi="Times New Roman" w:cs="Times New Roman"/>
          <w:i/>
          <w:sz w:val="24"/>
          <w:lang w:val="es-ES"/>
        </w:rPr>
        <w:t>del</w:t>
      </w:r>
      <w:r w:rsidRPr="00E30F77">
        <w:rPr>
          <w:rFonts w:ascii="Times New Roman" w:eastAsia="Times New Roman" w:hAnsi="Times New Roman" w:cs="Times New Roman"/>
          <w:i/>
          <w:spacing w:val="1"/>
          <w:sz w:val="24"/>
          <w:lang w:val="es-ES"/>
        </w:rPr>
        <w:t xml:space="preserve"> </w:t>
      </w:r>
      <w:r w:rsidRPr="00E30F77">
        <w:rPr>
          <w:rFonts w:ascii="Times New Roman" w:eastAsia="Times New Roman" w:hAnsi="Times New Roman" w:cs="Times New Roman"/>
          <w:i/>
          <w:spacing w:val="-2"/>
          <w:sz w:val="24"/>
          <w:lang w:val="es-ES"/>
        </w:rPr>
        <w:t>cuerpo</w:t>
      </w:r>
      <w:r w:rsidRPr="00E30F77">
        <w:rPr>
          <w:rFonts w:ascii="Times New Roman" w:eastAsia="Times New Roman" w:hAnsi="Times New Roman" w:cs="Times New Roman"/>
          <w:spacing w:val="-2"/>
          <w:sz w:val="24"/>
          <w:lang w:val="es-ES"/>
        </w:rPr>
        <w:t>"</w:t>
      </w:r>
      <w:r w:rsidRPr="00E30F77">
        <w:rPr>
          <w:rFonts w:ascii="Times New Roman" w:eastAsia="Times New Roman" w:hAnsi="Times New Roman" w:cs="Times New Roman"/>
          <w:i/>
          <w:spacing w:val="-2"/>
          <w:sz w:val="24"/>
          <w:lang w:val="es-ES"/>
        </w:rPr>
        <w:t>.</w:t>
      </w:r>
    </w:p>
    <w:p w14:paraId="5820D207" w14:textId="77777777" w:rsidR="00E30F77" w:rsidRPr="00E30F77" w:rsidRDefault="00E30F77" w:rsidP="00E30F77">
      <w:pPr>
        <w:widowControl w:val="0"/>
        <w:autoSpaceDE w:val="0"/>
        <w:autoSpaceDN w:val="0"/>
        <w:spacing w:after="0" w:line="240" w:lineRule="auto"/>
        <w:ind w:left="142" w:right="119"/>
        <w:mirrorIndents/>
        <w:jc w:val="right"/>
        <w:rPr>
          <w:rFonts w:ascii="Times New Roman" w:eastAsia="Times New Roman" w:hAnsi="Times New Roman" w:cs="Times New Roman"/>
          <w:sz w:val="24"/>
          <w:szCs w:val="24"/>
          <w:lang w:val="es-ES"/>
        </w:rPr>
      </w:pPr>
      <w:r w:rsidRPr="00E30F77">
        <w:rPr>
          <w:rFonts w:ascii="Times New Roman" w:eastAsia="Times New Roman" w:hAnsi="Times New Roman" w:cs="Times New Roman"/>
          <w:sz w:val="24"/>
          <w:szCs w:val="24"/>
          <w:lang w:val="es-ES"/>
        </w:rPr>
        <w:t>San</w:t>
      </w:r>
      <w:r w:rsidRPr="00E30F77">
        <w:rPr>
          <w:rFonts w:ascii="Times New Roman" w:eastAsia="Times New Roman" w:hAnsi="Times New Roman" w:cs="Times New Roman"/>
          <w:spacing w:val="-4"/>
          <w:sz w:val="24"/>
          <w:szCs w:val="24"/>
          <w:lang w:val="es-ES"/>
        </w:rPr>
        <w:t xml:space="preserve"> </w:t>
      </w:r>
      <w:r w:rsidRPr="00E30F77">
        <w:rPr>
          <w:rFonts w:ascii="Times New Roman" w:eastAsia="Times New Roman" w:hAnsi="Times New Roman" w:cs="Times New Roman"/>
          <w:sz w:val="24"/>
          <w:szCs w:val="24"/>
          <w:lang w:val="es-ES"/>
        </w:rPr>
        <w:t>León</w:t>
      </w:r>
      <w:r w:rsidRPr="00E30F77">
        <w:rPr>
          <w:rFonts w:ascii="Times New Roman" w:eastAsia="Times New Roman" w:hAnsi="Times New Roman" w:cs="Times New Roman"/>
          <w:spacing w:val="-2"/>
          <w:sz w:val="24"/>
          <w:szCs w:val="24"/>
          <w:lang w:val="es-ES"/>
        </w:rPr>
        <w:t xml:space="preserve"> </w:t>
      </w:r>
      <w:r w:rsidRPr="00E30F77">
        <w:rPr>
          <w:rFonts w:ascii="Times New Roman" w:eastAsia="Times New Roman" w:hAnsi="Times New Roman" w:cs="Times New Roman"/>
          <w:spacing w:val="-4"/>
          <w:sz w:val="24"/>
          <w:szCs w:val="24"/>
          <w:lang w:val="es-ES"/>
        </w:rPr>
        <w:t>Magno</w:t>
      </w:r>
    </w:p>
    <w:p w14:paraId="7E262D02" w14:textId="77777777" w:rsidR="00942901" w:rsidRDefault="00942901" w:rsidP="009E0878">
      <w:pPr>
        <w:rPr>
          <w:rFonts w:ascii="Candara" w:hAnsi="Candara" w:cs="Times New Roman"/>
          <w:b/>
          <w:color w:val="C00000"/>
          <w:sz w:val="36"/>
          <w:szCs w:val="24"/>
          <w:lang w:val="es-ES"/>
        </w:rPr>
      </w:pPr>
    </w:p>
    <w:p w14:paraId="19999719" w14:textId="77777777" w:rsidR="00C34209" w:rsidRPr="006D0CF3" w:rsidRDefault="00386030" w:rsidP="009E0878">
      <w:pPr>
        <w:rPr>
          <w:rFonts w:ascii="Candara" w:hAnsi="Candara" w:cs="Times New Roman"/>
          <w:b/>
          <w:color w:val="C00000"/>
          <w:sz w:val="24"/>
          <w:szCs w:val="24"/>
          <w:lang w:val="es-ES"/>
        </w:rPr>
      </w:pPr>
      <w:r w:rsidRPr="006D0CF3">
        <w:rPr>
          <w:rFonts w:ascii="Candara" w:hAnsi="Candara" w:cs="Times New Roman"/>
          <w:b/>
          <w:noProof/>
          <w:color w:val="C00000"/>
          <w:sz w:val="36"/>
          <w:szCs w:val="24"/>
          <w:lang w:eastAsia="en-GB"/>
        </w:rPr>
        <w:drawing>
          <wp:anchor distT="0" distB="0" distL="114300" distR="114300" simplePos="0" relativeHeight="251674624" behindDoc="1" locked="0" layoutInCell="1" allowOverlap="1" wp14:anchorId="67B065C3" wp14:editId="753CCDF1">
            <wp:simplePos x="0" y="0"/>
            <wp:positionH relativeFrom="column">
              <wp:posOffset>117475</wp:posOffset>
            </wp:positionH>
            <wp:positionV relativeFrom="paragraph">
              <wp:posOffset>1270</wp:posOffset>
            </wp:positionV>
            <wp:extent cx="2923540" cy="2923540"/>
            <wp:effectExtent l="0" t="0" r="0" b="0"/>
            <wp:wrapTight wrapText="bothSides">
              <wp:wrapPolygon edited="0">
                <wp:start x="0" y="0"/>
                <wp:lineTo x="0" y="21394"/>
                <wp:lineTo x="21394" y="21394"/>
                <wp:lineTo x="2139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23540" cy="2923540"/>
                    </a:xfrm>
                    <a:prstGeom prst="rect">
                      <a:avLst/>
                    </a:prstGeom>
                    <a:noFill/>
                  </pic:spPr>
                </pic:pic>
              </a:graphicData>
            </a:graphic>
            <wp14:sizeRelH relativeFrom="page">
              <wp14:pctWidth>0</wp14:pctWidth>
            </wp14:sizeRelH>
            <wp14:sizeRelV relativeFrom="page">
              <wp14:pctHeight>0</wp14:pctHeight>
            </wp14:sizeRelV>
          </wp:anchor>
        </w:drawing>
      </w:r>
      <w:r w:rsidR="000A5F80" w:rsidRPr="006D0CF3">
        <w:rPr>
          <w:rFonts w:ascii="Candara" w:hAnsi="Candara" w:cs="Times New Roman"/>
          <w:b/>
          <w:color w:val="C00000"/>
          <w:sz w:val="36"/>
          <w:szCs w:val="24"/>
          <w:lang w:val="es-ES"/>
        </w:rPr>
        <w:t>Introdu</w:t>
      </w:r>
      <w:r w:rsidR="003C5BD4" w:rsidRPr="006D0CF3">
        <w:rPr>
          <w:rFonts w:ascii="Candara" w:hAnsi="Candara" w:cs="Times New Roman"/>
          <w:b/>
          <w:color w:val="C00000"/>
          <w:sz w:val="36"/>
          <w:szCs w:val="24"/>
          <w:lang w:val="es-ES"/>
        </w:rPr>
        <w:t>cción</w:t>
      </w:r>
    </w:p>
    <w:p w14:paraId="344646D1" w14:textId="77777777" w:rsidR="00C7651B" w:rsidRPr="00C7651B" w:rsidRDefault="00C7651B" w:rsidP="00C7651B">
      <w:pPr>
        <w:ind w:firstLine="567"/>
        <w:jc w:val="both"/>
        <w:rPr>
          <w:rFonts w:ascii="Candara" w:hAnsi="Candara" w:cs="Times New Roman"/>
          <w:color w:val="000000" w:themeColor="text1"/>
          <w:sz w:val="24"/>
          <w:szCs w:val="24"/>
          <w:lang w:val="es"/>
        </w:rPr>
      </w:pPr>
      <w:r w:rsidRPr="00C7651B">
        <w:rPr>
          <w:rFonts w:ascii="Candara" w:hAnsi="Candara" w:cs="Times New Roman"/>
          <w:color w:val="000000" w:themeColor="text1"/>
          <w:sz w:val="24"/>
          <w:szCs w:val="24"/>
          <w:lang w:val="es"/>
        </w:rPr>
        <w:t xml:space="preserve">En este último número de </w:t>
      </w:r>
      <w:proofErr w:type="spellStart"/>
      <w:r w:rsidRPr="00C7651B">
        <w:rPr>
          <w:rFonts w:ascii="Candara" w:hAnsi="Candara" w:cs="Times New Roman"/>
          <w:color w:val="000000" w:themeColor="text1"/>
          <w:sz w:val="24"/>
          <w:szCs w:val="24"/>
          <w:lang w:val="es"/>
        </w:rPr>
        <w:t>Koinonia</w:t>
      </w:r>
      <w:proofErr w:type="spellEnd"/>
      <w:r w:rsidRPr="00C7651B">
        <w:rPr>
          <w:rFonts w:ascii="Candara" w:hAnsi="Candara" w:cs="Times New Roman"/>
          <w:color w:val="000000" w:themeColor="text1"/>
          <w:sz w:val="24"/>
          <w:szCs w:val="24"/>
          <w:lang w:val="es"/>
        </w:rPr>
        <w:t xml:space="preserve"> 2023, queremos presentarles "El Belén en la Iglesia", cerrando así, los cuatro temas en los que se ha desarrollado el tema general: "Los Franciscanos en la Celebración de los Jubileo</w:t>
      </w:r>
      <w:r w:rsidR="00EF70EF">
        <w:rPr>
          <w:rStyle w:val="Rimandonotaapidipagina"/>
          <w:rFonts w:ascii="Candara" w:hAnsi="Candara" w:cs="Times New Roman"/>
          <w:color w:val="000000" w:themeColor="text1"/>
          <w:sz w:val="24"/>
          <w:szCs w:val="24"/>
          <w:lang w:val="es"/>
        </w:rPr>
        <w:footnoteReference w:id="1"/>
      </w:r>
      <w:r w:rsidRPr="00C7651B">
        <w:rPr>
          <w:rFonts w:ascii="Candara" w:hAnsi="Candara" w:cs="Times New Roman"/>
          <w:color w:val="000000" w:themeColor="text1"/>
          <w:sz w:val="24"/>
          <w:szCs w:val="24"/>
          <w:lang w:val="es"/>
        </w:rPr>
        <w:t>".</w:t>
      </w:r>
    </w:p>
    <w:p w14:paraId="2C39CAFE" w14:textId="6F768D14" w:rsidR="00C7651B" w:rsidRPr="00C7651B" w:rsidRDefault="00C7651B" w:rsidP="00425154">
      <w:pPr>
        <w:ind w:firstLine="567"/>
        <w:jc w:val="both"/>
        <w:rPr>
          <w:rFonts w:ascii="Candara" w:hAnsi="Candara" w:cs="Times New Roman"/>
          <w:color w:val="000000" w:themeColor="text1"/>
          <w:sz w:val="24"/>
          <w:szCs w:val="24"/>
          <w:lang w:val="es"/>
        </w:rPr>
      </w:pPr>
      <w:r w:rsidRPr="00C7651B">
        <w:rPr>
          <w:rFonts w:ascii="Candara" w:hAnsi="Candara" w:cs="Times New Roman"/>
          <w:color w:val="000000" w:themeColor="text1"/>
          <w:sz w:val="24"/>
          <w:szCs w:val="24"/>
          <w:lang w:val="es"/>
        </w:rPr>
        <w:t>La escena de la Natividad es uno de los ejes para comprender la historia de la Salvación, que se revela a través del misterio de la encarnación del Verbo de Dios, que "siendo de naturaleza divina, no consideró su igualdad con Dios como un tesoro celoso, sino que se despojó de sí mismo, tomando forma de siervo y haciéndose semejante a los hombres" (</w:t>
      </w:r>
      <w:proofErr w:type="spellStart"/>
      <w:r w:rsidRPr="00C7651B">
        <w:rPr>
          <w:rFonts w:ascii="Candara" w:hAnsi="Candara" w:cs="Times New Roman"/>
          <w:color w:val="000000" w:themeColor="text1"/>
          <w:sz w:val="24"/>
          <w:szCs w:val="24"/>
          <w:lang w:val="es"/>
        </w:rPr>
        <w:t>Flp</w:t>
      </w:r>
      <w:proofErr w:type="spellEnd"/>
      <w:r w:rsidRPr="00C7651B">
        <w:rPr>
          <w:rFonts w:ascii="Candara" w:hAnsi="Candara" w:cs="Times New Roman"/>
          <w:color w:val="000000" w:themeColor="text1"/>
          <w:sz w:val="24"/>
          <w:szCs w:val="24"/>
          <w:lang w:val="es"/>
        </w:rPr>
        <w:t xml:space="preserve"> 2,7).</w:t>
      </w:r>
    </w:p>
    <w:p w14:paraId="402D4525" w14:textId="77777777" w:rsidR="00C7651B" w:rsidRPr="00C7651B" w:rsidRDefault="00C7651B" w:rsidP="00C7651B">
      <w:pPr>
        <w:ind w:firstLine="567"/>
        <w:jc w:val="both"/>
        <w:rPr>
          <w:rFonts w:ascii="Candara" w:hAnsi="Candara" w:cs="Times New Roman"/>
          <w:color w:val="000000" w:themeColor="text1"/>
          <w:sz w:val="24"/>
          <w:szCs w:val="24"/>
          <w:lang w:val="es"/>
        </w:rPr>
      </w:pPr>
      <w:r w:rsidRPr="00C7651B">
        <w:rPr>
          <w:rFonts w:ascii="Candara" w:hAnsi="Candara" w:cs="Times New Roman"/>
          <w:color w:val="000000" w:themeColor="text1"/>
          <w:sz w:val="24"/>
          <w:szCs w:val="24"/>
          <w:lang w:val="es"/>
        </w:rPr>
        <w:t>De hecho, recuerda y actualiza el acontecimiento que tuvo lugar hace más de dos mil años: el nacimiento del Niño Jesús en el establo de Belén.</w:t>
      </w:r>
    </w:p>
    <w:p w14:paraId="23C2723D" w14:textId="77777777" w:rsidR="00C7651B" w:rsidRPr="00C7651B" w:rsidRDefault="00C7651B" w:rsidP="00C7651B">
      <w:pPr>
        <w:ind w:firstLine="567"/>
        <w:jc w:val="both"/>
        <w:rPr>
          <w:rFonts w:ascii="Candara" w:hAnsi="Candara" w:cs="Times New Roman"/>
          <w:color w:val="000000" w:themeColor="text1"/>
          <w:sz w:val="24"/>
          <w:szCs w:val="24"/>
          <w:lang w:val="es"/>
        </w:rPr>
      </w:pPr>
      <w:r w:rsidRPr="00C7651B">
        <w:rPr>
          <w:rFonts w:ascii="Candara" w:hAnsi="Candara" w:cs="Times New Roman"/>
          <w:color w:val="000000" w:themeColor="text1"/>
          <w:sz w:val="24"/>
          <w:szCs w:val="24"/>
          <w:lang w:val="es"/>
        </w:rPr>
        <w:t>Es la Natividad. Y la palabra belén significa "pesebre". "Esta es la señal para vosotros: encontraréis a un niño envuelto en pañales y acostado en un pesebre" (Lucas, cap. 2, v. 12).</w:t>
      </w:r>
    </w:p>
    <w:p w14:paraId="75A540CF" w14:textId="77777777" w:rsidR="00C7651B" w:rsidRPr="00C7651B" w:rsidRDefault="00C7651B" w:rsidP="00C7651B">
      <w:pPr>
        <w:ind w:firstLine="567"/>
        <w:jc w:val="both"/>
        <w:rPr>
          <w:rFonts w:ascii="Candara" w:hAnsi="Candara" w:cs="Times New Roman"/>
          <w:color w:val="000000" w:themeColor="text1"/>
          <w:sz w:val="24"/>
          <w:szCs w:val="24"/>
          <w:lang w:val="es"/>
        </w:rPr>
      </w:pPr>
      <w:r w:rsidRPr="00C7651B">
        <w:rPr>
          <w:rFonts w:ascii="Candara" w:hAnsi="Candara" w:cs="Times New Roman"/>
          <w:color w:val="000000" w:themeColor="text1"/>
          <w:sz w:val="24"/>
          <w:szCs w:val="24"/>
          <w:lang w:val="es"/>
        </w:rPr>
        <w:t>Jesús recién nacido es colocado en un pesebre, que sirve para alimentar a los animales, pero que simbólicamente pretende presentarnos el Cuerpo y la Sangre de Cristo de los que nos alimentamos en la Eucaristía.</w:t>
      </w:r>
    </w:p>
    <w:p w14:paraId="5FB43D4F" w14:textId="77777777" w:rsidR="00C7651B" w:rsidRPr="00C7651B" w:rsidRDefault="00C7651B" w:rsidP="00C7651B">
      <w:pPr>
        <w:ind w:firstLine="567"/>
        <w:jc w:val="both"/>
        <w:rPr>
          <w:rFonts w:ascii="Candara" w:hAnsi="Candara" w:cs="Times New Roman"/>
          <w:color w:val="000000" w:themeColor="text1"/>
          <w:sz w:val="24"/>
          <w:szCs w:val="24"/>
          <w:lang w:val="es"/>
        </w:rPr>
      </w:pPr>
      <w:r w:rsidRPr="00C7651B">
        <w:rPr>
          <w:rFonts w:ascii="Candara" w:hAnsi="Candara" w:cs="Times New Roman"/>
          <w:color w:val="000000" w:themeColor="text1"/>
          <w:sz w:val="24"/>
          <w:szCs w:val="24"/>
          <w:lang w:val="es"/>
        </w:rPr>
        <w:t xml:space="preserve">Quisiera invitaros, queridos hermanos y hermanas, a dirigir nuestra mirada hacia las personas que componen el Belén, a la luz de lo que nos presentan la Sagrada Escritura y la tradición, y también, </w:t>
      </w:r>
      <w:proofErr w:type="gramStart"/>
      <w:r w:rsidRPr="00C7651B">
        <w:rPr>
          <w:rFonts w:ascii="Candara" w:hAnsi="Candara" w:cs="Times New Roman"/>
          <w:color w:val="000000" w:themeColor="text1"/>
          <w:sz w:val="24"/>
          <w:szCs w:val="24"/>
          <w:lang w:val="es"/>
        </w:rPr>
        <w:t>y</w:t>
      </w:r>
      <w:proofErr w:type="gramEnd"/>
      <w:r w:rsidRPr="00C7651B">
        <w:rPr>
          <w:rFonts w:ascii="Candara" w:hAnsi="Candara" w:cs="Times New Roman"/>
          <w:color w:val="000000" w:themeColor="text1"/>
          <w:sz w:val="24"/>
          <w:szCs w:val="24"/>
          <w:lang w:val="es"/>
        </w:rPr>
        <w:t xml:space="preserve"> sobre todo, a la luz de los dos Jubileos cuyo aniversario celebramos este año: el 800 aniversario de la aprobación de la Regla y del Belén preparado por san Francisco en </w:t>
      </w:r>
      <w:proofErr w:type="spellStart"/>
      <w:r w:rsidRPr="00C7651B">
        <w:rPr>
          <w:rFonts w:ascii="Candara" w:hAnsi="Candara" w:cs="Times New Roman"/>
          <w:color w:val="000000" w:themeColor="text1"/>
          <w:sz w:val="24"/>
          <w:szCs w:val="24"/>
          <w:lang w:val="es"/>
        </w:rPr>
        <w:t>Greccio</w:t>
      </w:r>
      <w:proofErr w:type="spellEnd"/>
      <w:r w:rsidRPr="00C7651B">
        <w:rPr>
          <w:rFonts w:ascii="Candara" w:hAnsi="Candara" w:cs="Times New Roman"/>
          <w:color w:val="000000" w:themeColor="text1"/>
          <w:sz w:val="24"/>
          <w:szCs w:val="24"/>
          <w:lang w:val="es"/>
        </w:rPr>
        <w:t>.</w:t>
      </w:r>
    </w:p>
    <w:p w14:paraId="20A0E022" w14:textId="77777777" w:rsidR="00C7651B" w:rsidRPr="00C7651B" w:rsidRDefault="00C7651B" w:rsidP="00C7651B">
      <w:pPr>
        <w:ind w:firstLine="567"/>
        <w:jc w:val="both"/>
        <w:rPr>
          <w:rFonts w:ascii="Candara" w:hAnsi="Candara" w:cs="Times New Roman"/>
          <w:color w:val="000000" w:themeColor="text1"/>
          <w:sz w:val="24"/>
          <w:szCs w:val="24"/>
          <w:lang w:val="es"/>
        </w:rPr>
      </w:pPr>
      <w:r w:rsidRPr="00C7651B">
        <w:rPr>
          <w:rFonts w:ascii="Candara" w:hAnsi="Candara" w:cs="Times New Roman"/>
          <w:color w:val="000000" w:themeColor="text1"/>
          <w:sz w:val="24"/>
          <w:szCs w:val="24"/>
          <w:lang w:val="es"/>
        </w:rPr>
        <w:lastRenderedPageBreak/>
        <w:t>Estos dos Jubileos nos desafían a renovar nuestros compromisos bautismales, a tener más amor y verdad por nuestra vocación, y a estar cada vez más comprometidos con nuestra misión como franciscanos.</w:t>
      </w:r>
    </w:p>
    <w:p w14:paraId="56C3496C" w14:textId="7D6822FB" w:rsidR="00C7651B" w:rsidRPr="00C7651B" w:rsidRDefault="00C7651B" w:rsidP="00C7651B">
      <w:pPr>
        <w:ind w:firstLine="567"/>
        <w:jc w:val="both"/>
        <w:rPr>
          <w:rFonts w:ascii="Candara" w:hAnsi="Candara" w:cs="Times New Roman"/>
          <w:color w:val="000000" w:themeColor="text1"/>
          <w:sz w:val="24"/>
          <w:szCs w:val="24"/>
          <w:lang w:val="es"/>
        </w:rPr>
      </w:pPr>
      <w:r w:rsidRPr="00C7651B">
        <w:rPr>
          <w:rFonts w:ascii="Candara" w:hAnsi="Candara" w:cs="Times New Roman"/>
          <w:color w:val="000000" w:themeColor="text1"/>
          <w:sz w:val="24"/>
          <w:szCs w:val="24"/>
          <w:lang w:val="es"/>
        </w:rPr>
        <w:t xml:space="preserve">Partir de la Regla para llegar al Belén de </w:t>
      </w:r>
      <w:proofErr w:type="spellStart"/>
      <w:r w:rsidRPr="00C7651B">
        <w:rPr>
          <w:rFonts w:ascii="Candara" w:hAnsi="Candara" w:cs="Times New Roman"/>
          <w:color w:val="000000" w:themeColor="text1"/>
          <w:sz w:val="24"/>
          <w:szCs w:val="24"/>
          <w:lang w:val="es"/>
        </w:rPr>
        <w:t>Greccio</w:t>
      </w:r>
      <w:proofErr w:type="spellEnd"/>
      <w:r w:rsidRPr="00C7651B">
        <w:rPr>
          <w:rFonts w:ascii="Candara" w:hAnsi="Candara" w:cs="Times New Roman"/>
          <w:color w:val="000000" w:themeColor="text1"/>
          <w:sz w:val="24"/>
          <w:szCs w:val="24"/>
          <w:lang w:val="es"/>
        </w:rPr>
        <w:t xml:space="preserve"> es lo mismo o equivalente a decir: partir del Evangelio para llegar a la Regla.</w:t>
      </w:r>
    </w:p>
    <w:p w14:paraId="1CE4A29B" w14:textId="1F1304CD" w:rsidR="00C7651B" w:rsidRPr="00C7651B" w:rsidRDefault="00FD0342" w:rsidP="00C7651B">
      <w:pPr>
        <w:ind w:firstLine="567"/>
        <w:jc w:val="both"/>
        <w:rPr>
          <w:rFonts w:ascii="Candara" w:hAnsi="Candara" w:cs="Times New Roman"/>
          <w:color w:val="000000" w:themeColor="text1"/>
          <w:sz w:val="24"/>
          <w:szCs w:val="24"/>
          <w:lang w:val="es"/>
        </w:rPr>
      </w:pPr>
      <w:r w:rsidRPr="00CB0DE9">
        <w:rPr>
          <w:rFonts w:ascii="Candara" w:hAnsi="Candara" w:cs="Times New Roman"/>
          <w:noProof/>
          <w:color w:val="000000" w:themeColor="text1"/>
          <w:sz w:val="24"/>
          <w:szCs w:val="24"/>
          <w:lang w:eastAsia="en-GB"/>
        </w:rPr>
        <w:drawing>
          <wp:anchor distT="0" distB="0" distL="114300" distR="114300" simplePos="0" relativeHeight="251681792" behindDoc="1" locked="0" layoutInCell="1" allowOverlap="1" wp14:anchorId="38B58A2A" wp14:editId="388D63F5">
            <wp:simplePos x="0" y="0"/>
            <wp:positionH relativeFrom="column">
              <wp:posOffset>-263976</wp:posOffset>
            </wp:positionH>
            <wp:positionV relativeFrom="paragraph">
              <wp:posOffset>224790</wp:posOffset>
            </wp:positionV>
            <wp:extent cx="3019142" cy="2677569"/>
            <wp:effectExtent l="133350" t="76200" r="124460" b="180340"/>
            <wp:wrapTight wrapText="bothSides">
              <wp:wrapPolygon edited="0">
                <wp:start x="8724" y="-615"/>
                <wp:lineTo x="3408" y="-307"/>
                <wp:lineTo x="3408" y="2152"/>
                <wp:lineTo x="1090" y="2152"/>
                <wp:lineTo x="1090" y="4611"/>
                <wp:lineTo x="-136" y="4611"/>
                <wp:lineTo x="-136" y="7070"/>
                <wp:lineTo x="-818" y="7070"/>
                <wp:lineTo x="-954" y="11989"/>
                <wp:lineTo x="-409" y="16907"/>
                <wp:lineTo x="682" y="16907"/>
                <wp:lineTo x="682" y="18444"/>
                <wp:lineTo x="2454" y="19366"/>
                <wp:lineTo x="2454" y="19674"/>
                <wp:lineTo x="6134" y="21825"/>
                <wp:lineTo x="8996" y="22594"/>
                <wp:lineTo x="9133" y="22901"/>
                <wp:lineTo x="12268" y="22901"/>
                <wp:lineTo x="12404" y="22594"/>
                <wp:lineTo x="15266" y="21825"/>
                <wp:lineTo x="15403" y="21825"/>
                <wp:lineTo x="18947" y="19520"/>
                <wp:lineTo x="20991" y="16907"/>
                <wp:lineTo x="21809" y="14448"/>
                <wp:lineTo x="22354" y="11989"/>
                <wp:lineTo x="22218" y="9529"/>
                <wp:lineTo x="21536" y="7070"/>
                <wp:lineTo x="20310" y="4611"/>
                <wp:lineTo x="18129" y="2306"/>
                <wp:lineTo x="18129" y="1537"/>
                <wp:lineTo x="14040" y="-307"/>
                <wp:lineTo x="12540" y="-615"/>
                <wp:lineTo x="8724" y="-615"/>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cc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9142" cy="2677569"/>
                    </a:xfrm>
                    <a:prstGeom prst="ellipse">
                      <a:avLst/>
                    </a:prstGeom>
                    <a:ln w="63500" cap="rnd">
                      <a:solidFill>
                        <a:srgbClr val="333333"/>
                      </a:solidFill>
                    </a:ln>
                    <a:effectLst>
                      <a:outerShdw blurRad="50800" dist="50800" dir="5400000" algn="ctr" rotWithShape="0">
                        <a:schemeClr val="accent2">
                          <a:lumMod val="50000"/>
                        </a:scheme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C7651B" w:rsidRPr="00C7651B">
        <w:rPr>
          <w:rFonts w:ascii="Candara" w:hAnsi="Candara" w:cs="Times New Roman"/>
          <w:color w:val="000000" w:themeColor="text1"/>
          <w:sz w:val="24"/>
          <w:szCs w:val="24"/>
          <w:lang w:val="es"/>
        </w:rPr>
        <w:t>Veamos, pues, qué figuras son y cuál es su papel en la historia de la economía de la Salvación y su relevancia hoy en nuestras vidas, en la vida de nuestras comunidades (fraternidades) y de la sociedad en general. ¿Qué promesas nos ofrecen?</w:t>
      </w:r>
    </w:p>
    <w:p w14:paraId="0A3EDD24" w14:textId="0640B04E" w:rsidR="00E16C3C" w:rsidRPr="00E16C3C" w:rsidRDefault="00C7651B" w:rsidP="00C7651B">
      <w:pPr>
        <w:ind w:firstLine="567"/>
        <w:jc w:val="both"/>
        <w:rPr>
          <w:rFonts w:ascii="Candara" w:hAnsi="Candara" w:cs="Times New Roman"/>
          <w:color w:val="000000" w:themeColor="text1"/>
          <w:sz w:val="24"/>
          <w:szCs w:val="24"/>
          <w:lang w:val="es"/>
        </w:rPr>
      </w:pPr>
      <w:r w:rsidRPr="00C7651B">
        <w:rPr>
          <w:rFonts w:ascii="Candara" w:hAnsi="Candara" w:cs="Times New Roman"/>
          <w:color w:val="000000" w:themeColor="text1"/>
          <w:sz w:val="24"/>
          <w:szCs w:val="24"/>
          <w:lang w:val="es"/>
        </w:rPr>
        <w:t>El Pesebre es la representación de la promesa hecha por Dios, en la Iglesia y para la Iglesia</w:t>
      </w:r>
      <w:r w:rsidR="0077316F">
        <w:rPr>
          <w:rStyle w:val="Rimandonotaapidipagina"/>
          <w:rFonts w:ascii="Candara" w:hAnsi="Candara" w:cs="Times New Roman"/>
          <w:color w:val="000000" w:themeColor="text1"/>
          <w:sz w:val="24"/>
          <w:szCs w:val="24"/>
          <w:lang w:val="es"/>
        </w:rPr>
        <w:footnoteReference w:id="2"/>
      </w:r>
      <w:r w:rsidRPr="00C7651B">
        <w:rPr>
          <w:rFonts w:ascii="Candara" w:hAnsi="Candara" w:cs="Times New Roman"/>
          <w:color w:val="000000" w:themeColor="text1"/>
          <w:sz w:val="24"/>
          <w:szCs w:val="24"/>
          <w:lang w:val="es"/>
        </w:rPr>
        <w:t>: enviar a su Hijo: "Aquel que se hizo hombre para encontrarse con todo hombre, y descubrir que nos ama tanto que se une a nosotros para que también nosotros podamos unirnos a Él". Y la unión con Él es un compromiso concreto que debe realizarse en la vida cotidiana de todos los bautizados</w:t>
      </w:r>
      <w:r w:rsidR="00E16C3C" w:rsidRPr="00E16C3C">
        <w:rPr>
          <w:rFonts w:ascii="Candara" w:hAnsi="Candara" w:cs="Times New Roman"/>
          <w:color w:val="000000" w:themeColor="text1"/>
          <w:sz w:val="24"/>
          <w:szCs w:val="24"/>
          <w:lang w:val="es"/>
        </w:rPr>
        <w:t xml:space="preserve">. </w:t>
      </w:r>
    </w:p>
    <w:p w14:paraId="28B676D6" w14:textId="77777777" w:rsidR="00CF2D95" w:rsidRPr="00C7651B" w:rsidRDefault="00CF2D95" w:rsidP="00CF2D95">
      <w:pPr>
        <w:ind w:firstLine="567"/>
        <w:jc w:val="both"/>
        <w:rPr>
          <w:rFonts w:ascii="Candara" w:hAnsi="Candara" w:cs="Times New Roman"/>
          <w:color w:val="000000" w:themeColor="text1"/>
          <w:sz w:val="24"/>
          <w:szCs w:val="24"/>
          <w:lang w:val="es"/>
        </w:rPr>
      </w:pPr>
    </w:p>
    <w:p w14:paraId="7AF9B187" w14:textId="77777777" w:rsidR="0018030A" w:rsidRPr="0018030A" w:rsidRDefault="0018030A" w:rsidP="0018030A">
      <w:pPr>
        <w:pStyle w:val="Paragrafoelenco"/>
        <w:numPr>
          <w:ilvl w:val="0"/>
          <w:numId w:val="16"/>
        </w:numPr>
        <w:rPr>
          <w:rFonts w:ascii="Candara" w:hAnsi="Candara" w:cs="Times New Roman"/>
          <w:b/>
          <w:bCs/>
          <w:color w:val="C00000"/>
          <w:sz w:val="36"/>
          <w:szCs w:val="24"/>
          <w:lang w:val="es"/>
        </w:rPr>
      </w:pPr>
      <w:r w:rsidRPr="0018030A">
        <w:rPr>
          <w:rFonts w:ascii="Candara" w:hAnsi="Candara" w:cs="Times New Roman"/>
          <w:b/>
          <w:bCs/>
          <w:color w:val="C00000"/>
          <w:sz w:val="36"/>
          <w:szCs w:val="24"/>
          <w:lang w:val="es"/>
        </w:rPr>
        <w:t>¿Qué significado tiene el belén en la Iglesia?</w:t>
      </w:r>
    </w:p>
    <w:p w14:paraId="581C7450" w14:textId="77777777" w:rsidR="004255E0" w:rsidRPr="004255E0" w:rsidRDefault="004255E0" w:rsidP="004255E0">
      <w:pPr>
        <w:ind w:firstLine="567"/>
        <w:jc w:val="both"/>
        <w:rPr>
          <w:rFonts w:ascii="Candara" w:hAnsi="Candara" w:cs="Times New Roman"/>
          <w:i/>
          <w:color w:val="000000" w:themeColor="text1"/>
          <w:sz w:val="24"/>
          <w:szCs w:val="24"/>
          <w:lang w:val="es"/>
        </w:rPr>
      </w:pPr>
      <w:r w:rsidRPr="004255E0">
        <w:rPr>
          <w:rFonts w:ascii="Candara" w:hAnsi="Candara" w:cs="Times New Roman"/>
          <w:i/>
          <w:color w:val="000000" w:themeColor="text1"/>
          <w:sz w:val="24"/>
          <w:szCs w:val="24"/>
          <w:lang w:val="es"/>
        </w:rPr>
        <w:t>El Pesebre tiene un significado salvífico: exalta la grandeza del amor incondicional de Dios, que se revela en su misericordia al enviar a su Hijo único al mundo para salvarlo. Es el verdadero encuentro entre el hombre condenado por el pecado y redimido por la gracia, que le devuelve su dignidad de criatura amada, y en Jesús recibe la filiación divina que lo incorpora a la comunidad de los redimidos. El nacimiento de Jesús indica el comienzo de una nueva creación, que tiene a Cristo como primogénito y fundamento de nuestra fe.</w:t>
      </w:r>
    </w:p>
    <w:p w14:paraId="56A70D08" w14:textId="77777777" w:rsidR="004255E0" w:rsidRPr="004255E0" w:rsidRDefault="004255E0" w:rsidP="004255E0">
      <w:pPr>
        <w:ind w:firstLine="567"/>
        <w:jc w:val="both"/>
        <w:rPr>
          <w:rFonts w:ascii="Candara" w:hAnsi="Candara" w:cs="Times New Roman"/>
          <w:i/>
          <w:color w:val="000000" w:themeColor="text1"/>
          <w:sz w:val="24"/>
          <w:szCs w:val="24"/>
          <w:lang w:val="es"/>
        </w:rPr>
      </w:pPr>
      <w:r w:rsidRPr="004255E0">
        <w:rPr>
          <w:rFonts w:ascii="Candara" w:hAnsi="Candara" w:cs="Times New Roman"/>
          <w:i/>
          <w:color w:val="000000" w:themeColor="text1"/>
          <w:sz w:val="24"/>
          <w:szCs w:val="24"/>
          <w:lang w:val="es"/>
        </w:rPr>
        <w:t xml:space="preserve">La Natividad es un acto de amor del Padre. Un amor en el que "todos los hombres deben darse cuenta de que Dios se ha hecho uno de ellos en </w:t>
      </w:r>
      <w:r>
        <w:rPr>
          <w:rFonts w:ascii="Candara" w:hAnsi="Candara" w:cs="Times New Roman"/>
          <w:i/>
          <w:color w:val="000000" w:themeColor="text1"/>
          <w:sz w:val="24"/>
          <w:szCs w:val="24"/>
          <w:lang w:val="es"/>
        </w:rPr>
        <w:t>la persona de Jesús de Nazaret”</w:t>
      </w:r>
      <w:r w:rsidR="002E200B">
        <w:rPr>
          <w:rStyle w:val="Rimandonotaapidipagina"/>
          <w:rFonts w:ascii="Candara" w:hAnsi="Candara" w:cs="Times New Roman"/>
          <w:i/>
          <w:color w:val="000000" w:themeColor="text1"/>
          <w:sz w:val="24"/>
          <w:szCs w:val="24"/>
          <w:lang w:val="es"/>
        </w:rPr>
        <w:footnoteReference w:id="3"/>
      </w:r>
      <w:r w:rsidRPr="004255E0">
        <w:rPr>
          <w:rFonts w:ascii="Candara" w:hAnsi="Candara" w:cs="Times New Roman"/>
          <w:i/>
          <w:color w:val="000000" w:themeColor="text1"/>
          <w:sz w:val="24"/>
          <w:szCs w:val="24"/>
          <w:lang w:val="es"/>
        </w:rPr>
        <w:t>.</w:t>
      </w:r>
    </w:p>
    <w:p w14:paraId="61ABE24B" w14:textId="77777777" w:rsidR="004255E0" w:rsidRPr="004255E0" w:rsidRDefault="004255E0" w:rsidP="004255E0">
      <w:pPr>
        <w:ind w:firstLine="567"/>
        <w:jc w:val="both"/>
        <w:rPr>
          <w:rFonts w:ascii="Candara" w:hAnsi="Candara" w:cs="Times New Roman"/>
          <w:i/>
          <w:color w:val="000000" w:themeColor="text1"/>
          <w:sz w:val="24"/>
          <w:szCs w:val="24"/>
          <w:lang w:val="es"/>
        </w:rPr>
      </w:pPr>
      <w:r w:rsidRPr="004255E0">
        <w:rPr>
          <w:rFonts w:ascii="Candara" w:hAnsi="Candara" w:cs="Times New Roman"/>
          <w:i/>
          <w:color w:val="000000" w:themeColor="text1"/>
          <w:sz w:val="24"/>
          <w:szCs w:val="24"/>
          <w:lang w:val="es"/>
        </w:rPr>
        <w:t>Significa para nosotros los cristianos el fundamento sólido de nuestra fe cristiana, como dijo el Papa Francisco, hablando de la Encarnación del Verbo: 'y ésta es la verdad, ésta es la revelación de Jesús: esta presencia de Jesús encarnado. Y éste es el punto".</w:t>
      </w:r>
    </w:p>
    <w:p w14:paraId="1A1530CA" w14:textId="77777777" w:rsidR="004255E0" w:rsidRPr="004255E0" w:rsidRDefault="004255E0" w:rsidP="004255E0">
      <w:pPr>
        <w:ind w:firstLine="567"/>
        <w:jc w:val="both"/>
        <w:rPr>
          <w:rFonts w:ascii="Candara" w:hAnsi="Candara" w:cs="Times New Roman"/>
          <w:i/>
          <w:color w:val="000000" w:themeColor="text1"/>
          <w:sz w:val="24"/>
          <w:szCs w:val="24"/>
          <w:lang w:val="es"/>
        </w:rPr>
      </w:pPr>
      <w:r w:rsidRPr="004255E0">
        <w:rPr>
          <w:rFonts w:ascii="Candara" w:hAnsi="Candara" w:cs="Times New Roman"/>
          <w:i/>
          <w:color w:val="000000" w:themeColor="text1"/>
          <w:sz w:val="24"/>
          <w:szCs w:val="24"/>
          <w:lang w:val="es"/>
        </w:rPr>
        <w:t xml:space="preserve">Y nosotros, franciscanos, como parte de la Iglesia e incorporados a ella de forma institucional y carismática, tenemos aún más el desafío de testimoniar con la vida y con el ejemplo lo que Francisco de Asís sintió y experimentó aquella noche en </w:t>
      </w:r>
      <w:proofErr w:type="spellStart"/>
      <w:r w:rsidRPr="004255E0">
        <w:rPr>
          <w:rFonts w:ascii="Candara" w:hAnsi="Candara" w:cs="Times New Roman"/>
          <w:i/>
          <w:color w:val="000000" w:themeColor="text1"/>
          <w:sz w:val="24"/>
          <w:szCs w:val="24"/>
          <w:lang w:val="es"/>
        </w:rPr>
        <w:t>Greccio</w:t>
      </w:r>
      <w:proofErr w:type="spellEnd"/>
      <w:r w:rsidRPr="004255E0">
        <w:rPr>
          <w:rFonts w:ascii="Candara" w:hAnsi="Candara" w:cs="Times New Roman"/>
          <w:i/>
          <w:color w:val="000000" w:themeColor="text1"/>
          <w:sz w:val="24"/>
          <w:szCs w:val="24"/>
          <w:lang w:val="es"/>
        </w:rPr>
        <w:t xml:space="preserve"> ante el Belén </w:t>
      </w:r>
      <w:r w:rsidRPr="004255E0">
        <w:rPr>
          <w:rFonts w:ascii="Candara" w:hAnsi="Candara" w:cs="Times New Roman"/>
          <w:i/>
          <w:color w:val="000000" w:themeColor="text1"/>
          <w:sz w:val="24"/>
          <w:szCs w:val="24"/>
          <w:lang w:val="es"/>
        </w:rPr>
        <w:lastRenderedPageBreak/>
        <w:t>expuesto, es decir, contemplar la sencillez, la pobreza y la humildad de Dios, manifestadas en su Hijo Jesús. Pobreza, sencillez y humildad son verdades que encontramos en la escena de la Navidad del Señor, y que el Seráfico Padre toma como valores para sí y los propone a sus hermanos presentes y futuros.</w:t>
      </w:r>
    </w:p>
    <w:p w14:paraId="39FD6B2F" w14:textId="77777777" w:rsidR="00DD2384" w:rsidRDefault="004255E0" w:rsidP="004255E0">
      <w:pPr>
        <w:ind w:firstLine="567"/>
        <w:jc w:val="both"/>
        <w:rPr>
          <w:rFonts w:ascii="Candara" w:hAnsi="Candara" w:cs="Times New Roman"/>
          <w:color w:val="000000" w:themeColor="text1"/>
          <w:sz w:val="24"/>
          <w:szCs w:val="24"/>
          <w:lang w:val="es-ES"/>
        </w:rPr>
      </w:pPr>
      <w:r w:rsidRPr="004255E0">
        <w:rPr>
          <w:rFonts w:ascii="Candara" w:hAnsi="Candara" w:cs="Times New Roman"/>
          <w:i/>
          <w:color w:val="000000" w:themeColor="text1"/>
          <w:sz w:val="24"/>
          <w:szCs w:val="24"/>
          <w:lang w:val="es"/>
        </w:rPr>
        <w:t>Por ello, el Belén de la Iglesia tiene un significado especial, ya que incorpora inmensos detalles narrativos de la vida de Jesús, la Virgen María y San José, representados en medios pictóricos y escultóricos para avivar nuestra memoria de fe, esperanza y caridad</w:t>
      </w:r>
      <w:r w:rsidR="00DD2384" w:rsidRPr="00DD2384">
        <w:rPr>
          <w:rFonts w:ascii="Candara" w:hAnsi="Candara" w:cs="Times New Roman"/>
          <w:color w:val="000000" w:themeColor="text1"/>
          <w:sz w:val="24"/>
          <w:szCs w:val="24"/>
          <w:lang w:val="es-ES"/>
        </w:rPr>
        <w:t>.</w:t>
      </w:r>
    </w:p>
    <w:p w14:paraId="4A05AD96" w14:textId="72A2642B" w:rsidR="00E16C3C" w:rsidRPr="00E16C3C" w:rsidRDefault="00FD0342" w:rsidP="00E16C3C">
      <w:pPr>
        <w:pStyle w:val="Paragrafoelenco"/>
        <w:numPr>
          <w:ilvl w:val="0"/>
          <w:numId w:val="16"/>
        </w:numPr>
        <w:jc w:val="both"/>
        <w:rPr>
          <w:rFonts w:ascii="Candara" w:hAnsi="Candara" w:cs="Times New Roman"/>
          <w:b/>
          <w:color w:val="C00000"/>
          <w:sz w:val="36"/>
          <w:szCs w:val="24"/>
          <w:lang w:val="es-ES"/>
        </w:rPr>
      </w:pPr>
      <w:r>
        <w:rPr>
          <w:rFonts w:ascii="Candara" w:eastAsia="Times New Roman" w:hAnsi="Candara" w:cs="Times New Roman"/>
          <w:noProof/>
          <w:sz w:val="24"/>
          <w:szCs w:val="24"/>
          <w:lang w:val="es-ES"/>
        </w:rPr>
        <w:drawing>
          <wp:anchor distT="0" distB="0" distL="114300" distR="114300" simplePos="0" relativeHeight="251683840" behindDoc="1" locked="0" layoutInCell="1" allowOverlap="1" wp14:anchorId="617EC7CE" wp14:editId="14AB205C">
            <wp:simplePos x="0" y="0"/>
            <wp:positionH relativeFrom="column">
              <wp:posOffset>54157</wp:posOffset>
            </wp:positionH>
            <wp:positionV relativeFrom="paragraph">
              <wp:posOffset>718192</wp:posOffset>
            </wp:positionV>
            <wp:extent cx="5676265" cy="3695700"/>
            <wp:effectExtent l="0" t="0" r="635" b="0"/>
            <wp:wrapTight wrapText="bothSides">
              <wp:wrapPolygon edited="0">
                <wp:start x="0" y="0"/>
                <wp:lineTo x="0" y="21489"/>
                <wp:lineTo x="21530" y="21489"/>
                <wp:lineTo x="21530" y="0"/>
                <wp:lineTo x="0" y="0"/>
              </wp:wrapPolygon>
            </wp:wrapTight>
            <wp:docPr id="838612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265" cy="3695700"/>
                    </a:xfrm>
                    <a:prstGeom prst="rect">
                      <a:avLst/>
                    </a:prstGeom>
                    <a:noFill/>
                  </pic:spPr>
                </pic:pic>
              </a:graphicData>
            </a:graphic>
            <wp14:sizeRelH relativeFrom="margin">
              <wp14:pctWidth>0</wp14:pctWidth>
            </wp14:sizeRelH>
            <wp14:sizeRelV relativeFrom="margin">
              <wp14:pctHeight>0</wp14:pctHeight>
            </wp14:sizeRelV>
          </wp:anchor>
        </w:drawing>
      </w:r>
      <w:r w:rsidR="002E200B" w:rsidRPr="002E200B">
        <w:rPr>
          <w:rFonts w:ascii="Candara" w:hAnsi="Candara" w:cs="Times New Roman"/>
          <w:b/>
          <w:color w:val="C00000"/>
          <w:sz w:val="36"/>
          <w:szCs w:val="24"/>
          <w:lang w:val="es-ES"/>
        </w:rPr>
        <w:t>¿Quiénes son los personajes representados en esta escena?</w:t>
      </w:r>
      <w:r w:rsidR="00E16C3C" w:rsidRPr="00E16C3C">
        <w:rPr>
          <w:rFonts w:ascii="Candara" w:hAnsi="Candara" w:cs="Times New Roman"/>
          <w:b/>
          <w:color w:val="C00000"/>
          <w:sz w:val="36"/>
          <w:szCs w:val="24"/>
          <w:lang w:val="es-ES"/>
        </w:rPr>
        <w:t xml:space="preserve"> </w:t>
      </w:r>
    </w:p>
    <w:p w14:paraId="56E12038" w14:textId="775C66DB" w:rsidR="002E200B" w:rsidRPr="002E200B" w:rsidRDefault="002E200B" w:rsidP="002E200B">
      <w:pPr>
        <w:ind w:firstLine="567"/>
        <w:jc w:val="both"/>
        <w:rPr>
          <w:rFonts w:ascii="Candara" w:eastAsia="Times New Roman" w:hAnsi="Candara" w:cs="Times New Roman"/>
          <w:sz w:val="24"/>
          <w:szCs w:val="24"/>
          <w:lang w:val="es-ES"/>
        </w:rPr>
      </w:pPr>
      <w:r w:rsidRPr="002E200B">
        <w:rPr>
          <w:rFonts w:ascii="Candara" w:eastAsia="Times New Roman" w:hAnsi="Candara" w:cs="Times New Roman"/>
          <w:sz w:val="24"/>
          <w:szCs w:val="24"/>
          <w:lang w:val="es-ES"/>
        </w:rPr>
        <w:t>Cuando hablamos de los personajes que componen el Belén y que se representan en iglesias y otros lugares de culto o en actos culturales y religiosos, nos referimos a personas concretas de las que tratan la Biblia y la tradición. Estos personajes tienen un significado para la Iglesia, el "cuerpo místico de Cristo" representado por cada uno de los bautizados, que ti</w:t>
      </w:r>
      <w:r w:rsidR="007333C4">
        <w:rPr>
          <w:rFonts w:ascii="Candara" w:eastAsia="Times New Roman" w:hAnsi="Candara" w:cs="Times New Roman"/>
          <w:sz w:val="24"/>
          <w:szCs w:val="24"/>
          <w:lang w:val="es-ES"/>
        </w:rPr>
        <w:t>ene a Cristo como cabeza y guía</w:t>
      </w:r>
      <w:r w:rsidR="00121024">
        <w:rPr>
          <w:rFonts w:ascii="Candara" w:eastAsia="Times New Roman" w:hAnsi="Candara" w:cs="Times New Roman"/>
          <w:sz w:val="24"/>
          <w:szCs w:val="24"/>
          <w:lang w:val="es-ES"/>
        </w:rPr>
        <w:t xml:space="preserve"> (</w:t>
      </w:r>
      <w:r w:rsidR="00121024">
        <w:rPr>
          <w:lang w:val="pt-PT"/>
        </w:rPr>
        <w:t>c</w:t>
      </w:r>
      <w:r w:rsidR="00121024" w:rsidRPr="00121024">
        <w:rPr>
          <w:lang w:val="pt-PT"/>
        </w:rPr>
        <w:t>f.</w:t>
      </w:r>
      <w:r w:rsidR="00121024">
        <w:rPr>
          <w:lang w:val="pt-PT"/>
        </w:rPr>
        <w:t xml:space="preserve"> </w:t>
      </w:r>
      <w:r w:rsidR="00121024" w:rsidRPr="00121024">
        <w:rPr>
          <w:i/>
          <w:iCs/>
          <w:lang w:val="pt-PT"/>
        </w:rPr>
        <w:t>LG</w:t>
      </w:r>
      <w:r w:rsidR="00121024" w:rsidRPr="00121024">
        <w:rPr>
          <w:lang w:val="pt-PT"/>
        </w:rPr>
        <w:t xml:space="preserve"> 7</w:t>
      </w:r>
      <w:r w:rsidR="00121024">
        <w:rPr>
          <w:lang w:val="pt-PT"/>
        </w:rPr>
        <w:t>)</w:t>
      </w:r>
      <w:r w:rsidRPr="002E200B">
        <w:rPr>
          <w:rFonts w:ascii="Candara" w:eastAsia="Times New Roman" w:hAnsi="Candara" w:cs="Times New Roman"/>
          <w:sz w:val="24"/>
          <w:szCs w:val="24"/>
          <w:lang w:val="es-ES"/>
        </w:rPr>
        <w:t>.</w:t>
      </w:r>
    </w:p>
    <w:p w14:paraId="159DDE30" w14:textId="0D6C47BB" w:rsidR="002E200B" w:rsidRPr="002E200B" w:rsidRDefault="002E200B" w:rsidP="002E200B">
      <w:pPr>
        <w:ind w:firstLine="567"/>
        <w:jc w:val="both"/>
        <w:rPr>
          <w:rFonts w:ascii="Candara" w:eastAsia="Times New Roman" w:hAnsi="Candara" w:cs="Times New Roman"/>
          <w:sz w:val="24"/>
          <w:szCs w:val="24"/>
          <w:lang w:val="es-ES"/>
        </w:rPr>
      </w:pPr>
      <w:r w:rsidRPr="002E200B">
        <w:rPr>
          <w:rFonts w:ascii="Candara" w:eastAsia="Times New Roman" w:hAnsi="Candara" w:cs="Times New Roman"/>
          <w:sz w:val="24"/>
          <w:szCs w:val="24"/>
          <w:lang w:val="es-ES"/>
        </w:rPr>
        <w:t>En el centro de la escena está el Niño Jesús: el Hijo, nacido en Belén y a quien el Nuevo Testamento presenta y define con muchas imágenes, como: de verdadero Hombre; el que se hizo semejante a los hombres (</w:t>
      </w:r>
      <w:proofErr w:type="spellStart"/>
      <w:r w:rsidRPr="002E200B">
        <w:rPr>
          <w:rFonts w:ascii="Candara" w:eastAsia="Times New Roman" w:hAnsi="Candara" w:cs="Times New Roman"/>
          <w:sz w:val="24"/>
          <w:szCs w:val="24"/>
          <w:lang w:val="es-ES"/>
        </w:rPr>
        <w:t>Flp</w:t>
      </w:r>
      <w:proofErr w:type="spellEnd"/>
      <w:r w:rsidRPr="002E200B">
        <w:rPr>
          <w:rFonts w:ascii="Candara" w:eastAsia="Times New Roman" w:hAnsi="Candara" w:cs="Times New Roman"/>
          <w:sz w:val="24"/>
          <w:szCs w:val="24"/>
          <w:lang w:val="es-ES"/>
        </w:rPr>
        <w:t xml:space="preserve"> 2,6-7); "puerta del recinto"; "pan de vida</w:t>
      </w:r>
      <w:r w:rsidR="00F137E8">
        <w:rPr>
          <w:rStyle w:val="Rimandonotaapidipagina"/>
          <w:rFonts w:ascii="Candara" w:eastAsia="Times New Roman" w:hAnsi="Candara" w:cs="Times New Roman"/>
          <w:sz w:val="24"/>
          <w:szCs w:val="24"/>
          <w:lang w:val="es-ES"/>
        </w:rPr>
        <w:footnoteReference w:id="4"/>
      </w:r>
      <w:r w:rsidRPr="002E200B">
        <w:rPr>
          <w:rFonts w:ascii="Candara" w:eastAsia="Times New Roman" w:hAnsi="Candara" w:cs="Times New Roman"/>
          <w:sz w:val="24"/>
          <w:szCs w:val="24"/>
          <w:lang w:val="es-ES"/>
        </w:rPr>
        <w:t>"; el Cristo, "dos nombres que se refieren a la misma persona: Jesús significa el Señor salva (Mt 1,21) y Cristo significa "ungido", "consagrado</w:t>
      </w:r>
      <w:r w:rsidR="00F137E8">
        <w:rPr>
          <w:rStyle w:val="Rimandonotaapidipagina"/>
          <w:rFonts w:ascii="Candara" w:eastAsia="Times New Roman" w:hAnsi="Candara" w:cs="Times New Roman"/>
          <w:sz w:val="24"/>
          <w:szCs w:val="24"/>
          <w:lang w:val="es-ES"/>
        </w:rPr>
        <w:footnoteReference w:id="5"/>
      </w:r>
      <w:r w:rsidRPr="002E200B">
        <w:rPr>
          <w:rFonts w:ascii="Candara" w:eastAsia="Times New Roman" w:hAnsi="Candara" w:cs="Times New Roman"/>
          <w:sz w:val="24"/>
          <w:szCs w:val="24"/>
          <w:lang w:val="es-ES"/>
        </w:rPr>
        <w:t xml:space="preserve">". Jesús de Nazaret, tal como lo encontramos en los </w:t>
      </w:r>
      <w:r w:rsidRPr="002E200B">
        <w:rPr>
          <w:rFonts w:ascii="Candara" w:eastAsia="Times New Roman" w:hAnsi="Candara" w:cs="Times New Roman"/>
          <w:sz w:val="24"/>
          <w:szCs w:val="24"/>
          <w:lang w:val="es-ES"/>
        </w:rPr>
        <w:lastRenderedPageBreak/>
        <w:t>Hechos de los Apóstoles y en las cartas de san Pablo (</w:t>
      </w:r>
      <w:proofErr w:type="spellStart"/>
      <w:r w:rsidRPr="002E200B">
        <w:rPr>
          <w:rFonts w:ascii="Candara" w:eastAsia="Times New Roman" w:hAnsi="Candara" w:cs="Times New Roman"/>
          <w:sz w:val="24"/>
          <w:szCs w:val="24"/>
          <w:lang w:val="es-ES"/>
        </w:rPr>
        <w:t>Hch</w:t>
      </w:r>
      <w:proofErr w:type="spellEnd"/>
      <w:r w:rsidRPr="002E200B">
        <w:rPr>
          <w:rFonts w:ascii="Candara" w:eastAsia="Times New Roman" w:hAnsi="Candara" w:cs="Times New Roman"/>
          <w:sz w:val="24"/>
          <w:szCs w:val="24"/>
          <w:lang w:val="es-ES"/>
        </w:rPr>
        <w:t xml:space="preserve"> 2,38; </w:t>
      </w:r>
      <w:proofErr w:type="spellStart"/>
      <w:r w:rsidRPr="002E200B">
        <w:rPr>
          <w:rFonts w:ascii="Candara" w:eastAsia="Times New Roman" w:hAnsi="Candara" w:cs="Times New Roman"/>
          <w:sz w:val="24"/>
          <w:szCs w:val="24"/>
          <w:lang w:val="es-ES"/>
        </w:rPr>
        <w:t>Rm</w:t>
      </w:r>
      <w:proofErr w:type="spellEnd"/>
      <w:r w:rsidRPr="002E200B">
        <w:rPr>
          <w:rFonts w:ascii="Candara" w:eastAsia="Times New Roman" w:hAnsi="Candara" w:cs="Times New Roman"/>
          <w:sz w:val="24"/>
          <w:szCs w:val="24"/>
          <w:lang w:val="es-ES"/>
        </w:rPr>
        <w:t xml:space="preserve"> 1,6-8). Él es Aquel a quien "Dios concede la salvación a los hombres (</w:t>
      </w:r>
      <w:proofErr w:type="spellStart"/>
      <w:r w:rsidRPr="002E200B">
        <w:rPr>
          <w:rFonts w:ascii="Candara" w:eastAsia="Times New Roman" w:hAnsi="Candara" w:cs="Times New Roman"/>
          <w:sz w:val="24"/>
          <w:szCs w:val="24"/>
          <w:lang w:val="es-ES"/>
        </w:rPr>
        <w:t>Hch</w:t>
      </w:r>
      <w:proofErr w:type="spellEnd"/>
      <w:r w:rsidR="001C2D9B">
        <w:rPr>
          <w:rFonts w:ascii="Candara" w:eastAsia="Times New Roman" w:hAnsi="Candara" w:cs="Times New Roman"/>
          <w:sz w:val="24"/>
          <w:szCs w:val="24"/>
          <w:lang w:val="es-ES"/>
        </w:rPr>
        <w:t xml:space="preserve"> 4,10-12)"</w:t>
      </w:r>
      <w:r w:rsidR="001C2D9B">
        <w:rPr>
          <w:rStyle w:val="Rimandonotaapidipagina"/>
          <w:rFonts w:ascii="Candara" w:eastAsia="Times New Roman" w:hAnsi="Candara" w:cs="Times New Roman"/>
          <w:sz w:val="24"/>
          <w:szCs w:val="24"/>
          <w:lang w:val="es-ES"/>
        </w:rPr>
        <w:footnoteReference w:id="6"/>
      </w:r>
      <w:r w:rsidR="001C2D9B">
        <w:rPr>
          <w:rFonts w:ascii="Candara" w:eastAsia="Times New Roman" w:hAnsi="Candara" w:cs="Times New Roman"/>
          <w:sz w:val="24"/>
          <w:szCs w:val="24"/>
          <w:lang w:val="es-ES"/>
        </w:rPr>
        <w:t>.</w:t>
      </w:r>
    </w:p>
    <w:p w14:paraId="646182BF" w14:textId="77777777" w:rsidR="002E200B" w:rsidRPr="002E200B" w:rsidRDefault="002E200B" w:rsidP="002E200B">
      <w:pPr>
        <w:ind w:firstLine="567"/>
        <w:jc w:val="both"/>
        <w:rPr>
          <w:rFonts w:ascii="Candara" w:eastAsia="Times New Roman" w:hAnsi="Candara" w:cs="Times New Roman"/>
          <w:sz w:val="24"/>
          <w:szCs w:val="24"/>
          <w:lang w:val="es-ES"/>
        </w:rPr>
      </w:pPr>
      <w:r w:rsidRPr="002E200B">
        <w:rPr>
          <w:rFonts w:ascii="Candara" w:eastAsia="Times New Roman" w:hAnsi="Candara" w:cs="Times New Roman"/>
          <w:sz w:val="24"/>
          <w:szCs w:val="24"/>
          <w:lang w:val="es-ES"/>
        </w:rPr>
        <w:t>Al lado de Jesús, arrodillada, está María en un acto de amor maternal: las referencias bíblicas que tenemos sobre la Virgen son de Mateo y Lucas, que nos hablan de Ella que lo guardaba todo en su corazón; de Su Fiat cuando recibió la anunciación del ángel Gabriel (</w:t>
      </w:r>
      <w:proofErr w:type="spellStart"/>
      <w:r w:rsidRPr="002E200B">
        <w:rPr>
          <w:rFonts w:ascii="Candara" w:eastAsia="Times New Roman" w:hAnsi="Candara" w:cs="Times New Roman"/>
          <w:sz w:val="24"/>
          <w:szCs w:val="24"/>
          <w:lang w:val="es-ES"/>
        </w:rPr>
        <w:t>Lc</w:t>
      </w:r>
      <w:proofErr w:type="spellEnd"/>
      <w:r w:rsidRPr="002E200B">
        <w:rPr>
          <w:rFonts w:ascii="Candara" w:eastAsia="Times New Roman" w:hAnsi="Candara" w:cs="Times New Roman"/>
          <w:sz w:val="24"/>
          <w:szCs w:val="24"/>
          <w:lang w:val="es-ES"/>
        </w:rPr>
        <w:t xml:space="preserve"> 1, 26-38); de Ella que "en el transcurso del tiempo, las imágenes han llenado los hechos desnudos del Nuevo Testamento (...)"</w:t>
      </w:r>
      <w:r w:rsidR="001C2D9B">
        <w:rPr>
          <w:rStyle w:val="Rimandonotaapidipagina"/>
          <w:rFonts w:ascii="Candara" w:eastAsia="Times New Roman" w:hAnsi="Candara" w:cs="Times New Roman"/>
          <w:sz w:val="24"/>
          <w:szCs w:val="24"/>
          <w:lang w:val="es-ES"/>
        </w:rPr>
        <w:footnoteReference w:id="7"/>
      </w:r>
      <w:r w:rsidRPr="002E200B">
        <w:rPr>
          <w:rFonts w:ascii="Candara" w:eastAsia="Times New Roman" w:hAnsi="Candara" w:cs="Times New Roman"/>
          <w:sz w:val="24"/>
          <w:szCs w:val="24"/>
          <w:lang w:val="es-ES"/>
        </w:rPr>
        <w:t>; de Ella que "se ha co</w:t>
      </w:r>
      <w:r w:rsidR="00423D13">
        <w:rPr>
          <w:rFonts w:ascii="Candara" w:eastAsia="Times New Roman" w:hAnsi="Candara" w:cs="Times New Roman"/>
          <w:sz w:val="24"/>
          <w:szCs w:val="24"/>
          <w:lang w:val="es-ES"/>
        </w:rPr>
        <w:t>nvertido en objeto de devoción"</w:t>
      </w:r>
      <w:r w:rsidR="00423D13">
        <w:rPr>
          <w:rStyle w:val="Rimandonotaapidipagina"/>
          <w:rFonts w:ascii="Candara" w:eastAsia="Times New Roman" w:hAnsi="Candara" w:cs="Times New Roman"/>
          <w:sz w:val="24"/>
          <w:szCs w:val="24"/>
          <w:lang w:val="es-ES"/>
        </w:rPr>
        <w:footnoteReference w:id="8"/>
      </w:r>
      <w:r w:rsidRPr="002E200B">
        <w:rPr>
          <w:rFonts w:ascii="Candara" w:eastAsia="Times New Roman" w:hAnsi="Candara" w:cs="Times New Roman"/>
          <w:sz w:val="24"/>
          <w:szCs w:val="24"/>
          <w:lang w:val="es-ES"/>
        </w:rPr>
        <w:t>, venerada en la Iglesia bajo diversos títulos; de la Mujer que aceptó concebir en su seno virginal al Hijo unigénito de Dios; de la Madre a la que invocamos cada vez que rezamos el Rosario.</w:t>
      </w:r>
    </w:p>
    <w:p w14:paraId="0BE1B2C8" w14:textId="2C69F2F7" w:rsidR="002E200B" w:rsidRPr="002E200B" w:rsidRDefault="00953D1B" w:rsidP="002E200B">
      <w:pPr>
        <w:ind w:firstLine="567"/>
        <w:jc w:val="both"/>
        <w:rPr>
          <w:rFonts w:ascii="Candara" w:eastAsia="Times New Roman" w:hAnsi="Candara" w:cs="Times New Roman"/>
          <w:sz w:val="24"/>
          <w:szCs w:val="24"/>
          <w:lang w:val="es-ES"/>
        </w:rPr>
      </w:pPr>
      <w:r>
        <w:rPr>
          <w:rFonts w:ascii="Candara" w:eastAsia="Times New Roman" w:hAnsi="Candara" w:cs="Times New Roman"/>
          <w:noProof/>
          <w:sz w:val="24"/>
          <w:szCs w:val="24"/>
          <w:lang w:val="es-ES"/>
        </w:rPr>
        <w:drawing>
          <wp:anchor distT="0" distB="0" distL="114300" distR="114300" simplePos="0" relativeHeight="251684864" behindDoc="1" locked="0" layoutInCell="1" allowOverlap="1" wp14:anchorId="125AF99C" wp14:editId="6CD9CC63">
            <wp:simplePos x="0" y="0"/>
            <wp:positionH relativeFrom="column">
              <wp:posOffset>53975</wp:posOffset>
            </wp:positionH>
            <wp:positionV relativeFrom="paragraph">
              <wp:posOffset>500380</wp:posOffset>
            </wp:positionV>
            <wp:extent cx="5567680" cy="2914015"/>
            <wp:effectExtent l="0" t="0" r="0" b="635"/>
            <wp:wrapTight wrapText="bothSides">
              <wp:wrapPolygon edited="0">
                <wp:start x="0" y="0"/>
                <wp:lineTo x="0" y="21463"/>
                <wp:lineTo x="21506" y="21463"/>
                <wp:lineTo x="21506" y="0"/>
                <wp:lineTo x="0" y="0"/>
              </wp:wrapPolygon>
            </wp:wrapTight>
            <wp:docPr id="21297797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7680" cy="2914015"/>
                    </a:xfrm>
                    <a:prstGeom prst="rect">
                      <a:avLst/>
                    </a:prstGeom>
                    <a:noFill/>
                  </pic:spPr>
                </pic:pic>
              </a:graphicData>
            </a:graphic>
            <wp14:sizeRelH relativeFrom="margin">
              <wp14:pctWidth>0</wp14:pctWidth>
            </wp14:sizeRelH>
            <wp14:sizeRelV relativeFrom="margin">
              <wp14:pctHeight>0</wp14:pctHeight>
            </wp14:sizeRelV>
          </wp:anchor>
        </w:drawing>
      </w:r>
      <w:r w:rsidR="002E200B" w:rsidRPr="002E200B">
        <w:rPr>
          <w:rFonts w:ascii="Candara" w:eastAsia="Times New Roman" w:hAnsi="Candara" w:cs="Times New Roman"/>
          <w:sz w:val="24"/>
          <w:szCs w:val="24"/>
          <w:lang w:val="es-ES"/>
        </w:rPr>
        <w:t>Frente a María está José, el padre putativo: mencionado por primera vez en los Evangelios de Mateo y Lucas</w:t>
      </w:r>
      <w:r w:rsidR="00423D13">
        <w:rPr>
          <w:rStyle w:val="Rimandonotaapidipagina"/>
          <w:rFonts w:ascii="Candara" w:eastAsia="Times New Roman" w:hAnsi="Candara" w:cs="Times New Roman"/>
          <w:sz w:val="24"/>
          <w:szCs w:val="24"/>
          <w:lang w:val="es-ES"/>
        </w:rPr>
        <w:footnoteReference w:id="9"/>
      </w:r>
      <w:r w:rsidR="002E200B" w:rsidRPr="002E200B">
        <w:rPr>
          <w:rFonts w:ascii="Candara" w:eastAsia="Times New Roman" w:hAnsi="Candara" w:cs="Times New Roman"/>
          <w:sz w:val="24"/>
          <w:szCs w:val="24"/>
          <w:lang w:val="es-ES"/>
        </w:rPr>
        <w:t xml:space="preserve">  como el novio de la Virgen, un hombre justo, nacido del linaje de David, carpintero, tutor de Jesús y a quien éste quería someterse como un hijo a su padre. Es un personaje del que no se habla mucho, pero que desempeñó un gran papel en la vida de Jesús y María. San José nos enseña cómo se puede dirigir una familia y ser un verdadero padre y tutor.</w:t>
      </w:r>
    </w:p>
    <w:p w14:paraId="6C944A84" w14:textId="669FEC80" w:rsidR="002E200B" w:rsidRPr="002E200B" w:rsidRDefault="002E200B" w:rsidP="002E200B">
      <w:pPr>
        <w:ind w:firstLine="567"/>
        <w:jc w:val="both"/>
        <w:rPr>
          <w:rFonts w:ascii="Candara" w:eastAsia="Times New Roman" w:hAnsi="Candara" w:cs="Times New Roman"/>
          <w:sz w:val="24"/>
          <w:szCs w:val="24"/>
          <w:lang w:val="es-ES"/>
        </w:rPr>
      </w:pPr>
      <w:r w:rsidRPr="002E200B">
        <w:rPr>
          <w:rFonts w:ascii="Candara" w:eastAsia="Times New Roman" w:hAnsi="Candara" w:cs="Times New Roman"/>
          <w:sz w:val="24"/>
          <w:szCs w:val="24"/>
          <w:lang w:val="es-ES"/>
        </w:rPr>
        <w:t>Luego está el ángel: etimológicamente, la palabra ángel significa enviado, mensajero. Los ángeles aparecen muchas veces en la Biblia, tanto en el Antiguo como en el Nuevo Testamento, y se presentan como seres "superiores a los hombres", puestos al servicio de Dios (</w:t>
      </w:r>
      <w:proofErr w:type="spellStart"/>
      <w:r w:rsidRPr="002E200B">
        <w:rPr>
          <w:rFonts w:ascii="Candara" w:eastAsia="Times New Roman" w:hAnsi="Candara" w:cs="Times New Roman"/>
          <w:sz w:val="24"/>
          <w:szCs w:val="24"/>
          <w:lang w:val="es-ES"/>
        </w:rPr>
        <w:t>Is</w:t>
      </w:r>
      <w:proofErr w:type="spellEnd"/>
      <w:r w:rsidRPr="002E200B">
        <w:rPr>
          <w:rFonts w:ascii="Candara" w:eastAsia="Times New Roman" w:hAnsi="Candara" w:cs="Times New Roman"/>
          <w:sz w:val="24"/>
          <w:szCs w:val="24"/>
          <w:lang w:val="es-ES"/>
        </w:rPr>
        <w:t xml:space="preserve"> 6,2-6; </w:t>
      </w:r>
      <w:proofErr w:type="spellStart"/>
      <w:r w:rsidRPr="002E200B">
        <w:rPr>
          <w:rFonts w:ascii="Candara" w:eastAsia="Times New Roman" w:hAnsi="Candara" w:cs="Times New Roman"/>
          <w:sz w:val="24"/>
          <w:szCs w:val="24"/>
          <w:lang w:val="es-ES"/>
        </w:rPr>
        <w:t>Eze</w:t>
      </w:r>
      <w:proofErr w:type="spellEnd"/>
      <w:r w:rsidRPr="002E200B">
        <w:rPr>
          <w:rFonts w:ascii="Candara" w:eastAsia="Times New Roman" w:hAnsi="Candara" w:cs="Times New Roman"/>
          <w:sz w:val="24"/>
          <w:szCs w:val="24"/>
          <w:lang w:val="es-ES"/>
        </w:rPr>
        <w:t xml:space="preserve"> 10,1-5; </w:t>
      </w:r>
      <w:proofErr w:type="spellStart"/>
      <w:r w:rsidRPr="002E200B">
        <w:rPr>
          <w:rFonts w:ascii="Candara" w:eastAsia="Times New Roman" w:hAnsi="Candara" w:cs="Times New Roman"/>
          <w:sz w:val="24"/>
          <w:szCs w:val="24"/>
          <w:lang w:val="es-ES"/>
        </w:rPr>
        <w:t>Gn</w:t>
      </w:r>
      <w:proofErr w:type="spellEnd"/>
      <w:r w:rsidRPr="002E200B">
        <w:rPr>
          <w:rFonts w:ascii="Candara" w:eastAsia="Times New Roman" w:hAnsi="Candara" w:cs="Times New Roman"/>
          <w:sz w:val="24"/>
          <w:szCs w:val="24"/>
          <w:lang w:val="es-ES"/>
        </w:rPr>
        <w:t xml:space="preserve"> 16,7-13; Ex 3,2; </w:t>
      </w:r>
      <w:proofErr w:type="spellStart"/>
      <w:r w:rsidRPr="002E200B">
        <w:rPr>
          <w:rFonts w:ascii="Candara" w:eastAsia="Times New Roman" w:hAnsi="Candara" w:cs="Times New Roman"/>
          <w:sz w:val="24"/>
          <w:szCs w:val="24"/>
          <w:lang w:val="es-ES"/>
        </w:rPr>
        <w:t>Lc</w:t>
      </w:r>
      <w:proofErr w:type="spellEnd"/>
      <w:r w:rsidRPr="002E200B">
        <w:rPr>
          <w:rFonts w:ascii="Candara" w:eastAsia="Times New Roman" w:hAnsi="Candara" w:cs="Times New Roman"/>
          <w:sz w:val="24"/>
          <w:szCs w:val="24"/>
          <w:lang w:val="es-ES"/>
        </w:rPr>
        <w:t xml:space="preserve"> 1,11-38; Mt 25,41; </w:t>
      </w:r>
      <w:proofErr w:type="spellStart"/>
      <w:r w:rsidRPr="002E200B">
        <w:rPr>
          <w:rFonts w:ascii="Candara" w:eastAsia="Times New Roman" w:hAnsi="Candara" w:cs="Times New Roman"/>
          <w:sz w:val="24"/>
          <w:szCs w:val="24"/>
          <w:lang w:val="es-ES"/>
        </w:rPr>
        <w:t>Hch</w:t>
      </w:r>
      <w:proofErr w:type="spellEnd"/>
      <w:r w:rsidRPr="002E200B">
        <w:rPr>
          <w:rFonts w:ascii="Candara" w:eastAsia="Times New Roman" w:hAnsi="Candara" w:cs="Times New Roman"/>
          <w:sz w:val="24"/>
          <w:szCs w:val="24"/>
          <w:lang w:val="es-ES"/>
        </w:rPr>
        <w:t xml:space="preserve"> 12,7-11).</w:t>
      </w:r>
    </w:p>
    <w:p w14:paraId="0FFB9C12" w14:textId="3346592B" w:rsidR="002E200B" w:rsidRPr="002E200B" w:rsidRDefault="002E200B" w:rsidP="002E200B">
      <w:pPr>
        <w:ind w:firstLine="567"/>
        <w:jc w:val="both"/>
        <w:rPr>
          <w:rFonts w:ascii="Candara" w:eastAsia="Times New Roman" w:hAnsi="Candara" w:cs="Times New Roman"/>
          <w:sz w:val="24"/>
          <w:szCs w:val="24"/>
          <w:lang w:val="es-ES"/>
        </w:rPr>
      </w:pPr>
      <w:r w:rsidRPr="002E200B">
        <w:rPr>
          <w:rFonts w:ascii="Candara" w:eastAsia="Times New Roman" w:hAnsi="Candara" w:cs="Times New Roman"/>
          <w:sz w:val="24"/>
          <w:szCs w:val="24"/>
          <w:lang w:val="es-ES"/>
        </w:rPr>
        <w:lastRenderedPageBreak/>
        <w:t>Por último, tenemos el asno y el buey: dos animales que encontramos a menudo en las representaciones de belenes. En efecto, "tanto el buey como el asno son extraños a los textos canónicos, pero su presencia representa un valor simbólico al que se han atribuido diversos significados, que tienen su origen en una tradición muy antigua recogida en el profeta Isaías 1,3 "el buey conoce al dueño y el asno el pesebre del amo, pero Israel no lo sabe y mi pueblo no lo comprende" y retomada más tarde por el apócrifo Pseudo-Mateo, en el que se dice que el buey simboliza la humildad mientras que el asno simboliza la conciencia. Orígenes hace de los dos animales los s</w:t>
      </w:r>
      <w:r w:rsidR="00F711B8">
        <w:rPr>
          <w:rFonts w:ascii="Candara" w:eastAsia="Times New Roman" w:hAnsi="Candara" w:cs="Times New Roman"/>
          <w:sz w:val="24"/>
          <w:szCs w:val="24"/>
          <w:lang w:val="es-ES"/>
        </w:rPr>
        <w:t>ímbolos del judío y del gentil"</w:t>
      </w:r>
      <w:r w:rsidR="001A6550">
        <w:rPr>
          <w:rStyle w:val="Rimandonotaapidipagina"/>
          <w:rFonts w:ascii="Candara" w:eastAsia="Times New Roman" w:hAnsi="Candara" w:cs="Times New Roman"/>
          <w:sz w:val="24"/>
          <w:szCs w:val="24"/>
          <w:lang w:val="es-ES"/>
        </w:rPr>
        <w:footnoteReference w:id="10"/>
      </w:r>
      <w:r w:rsidRPr="002E200B">
        <w:rPr>
          <w:rFonts w:ascii="Candara" w:eastAsia="Times New Roman" w:hAnsi="Candara" w:cs="Times New Roman"/>
          <w:sz w:val="24"/>
          <w:szCs w:val="24"/>
          <w:lang w:val="es-ES"/>
        </w:rPr>
        <w:t>.</w:t>
      </w:r>
    </w:p>
    <w:p w14:paraId="429F2A97" w14:textId="1A8F1149" w:rsidR="002E200B" w:rsidRPr="002E200B" w:rsidRDefault="002E200B" w:rsidP="002E200B">
      <w:pPr>
        <w:ind w:firstLine="567"/>
        <w:jc w:val="both"/>
        <w:rPr>
          <w:rFonts w:ascii="Candara" w:eastAsia="Times New Roman" w:hAnsi="Candara" w:cs="Times New Roman"/>
          <w:sz w:val="24"/>
          <w:szCs w:val="24"/>
          <w:lang w:val="es-ES"/>
        </w:rPr>
      </w:pPr>
      <w:r w:rsidRPr="002E200B">
        <w:rPr>
          <w:rFonts w:ascii="Candara" w:eastAsia="Times New Roman" w:hAnsi="Candara" w:cs="Times New Roman"/>
          <w:sz w:val="24"/>
          <w:szCs w:val="24"/>
          <w:lang w:val="es-ES"/>
        </w:rPr>
        <w:t>Obviamente, los símbolos que representan a estos animales (el buey = humildad y el asno = conciencia) es lo que más nos debe interesar; es decir, ¿cómo podemos trasladar estos nobles valores a nuestra vida como cristianos, como franciscanos y como ciudadanos?</w:t>
      </w:r>
    </w:p>
    <w:p w14:paraId="6F31CAB4" w14:textId="7EB43D13" w:rsidR="002E200B" w:rsidRPr="002E200B" w:rsidRDefault="002E200B" w:rsidP="002E200B">
      <w:pPr>
        <w:ind w:firstLine="567"/>
        <w:jc w:val="both"/>
        <w:rPr>
          <w:rFonts w:ascii="Candara" w:eastAsia="Times New Roman" w:hAnsi="Candara" w:cs="Times New Roman"/>
          <w:sz w:val="24"/>
          <w:szCs w:val="24"/>
          <w:lang w:val="es-ES"/>
        </w:rPr>
      </w:pPr>
      <w:r w:rsidRPr="002E200B">
        <w:rPr>
          <w:rFonts w:ascii="Candara" w:eastAsia="Times New Roman" w:hAnsi="Candara" w:cs="Times New Roman"/>
          <w:sz w:val="24"/>
          <w:szCs w:val="24"/>
          <w:lang w:val="es-ES"/>
        </w:rPr>
        <w:t>La Biblia nos presenta algunas características de quienes son humildes. Así, la persona humilde es aquella que: sabe dar gracias a Dios; acepta cometer errores; pide perdón (</w:t>
      </w:r>
      <w:proofErr w:type="spellStart"/>
      <w:r w:rsidRPr="002E200B">
        <w:rPr>
          <w:rFonts w:ascii="Candara" w:eastAsia="Times New Roman" w:hAnsi="Candara" w:cs="Times New Roman"/>
          <w:sz w:val="24"/>
          <w:szCs w:val="24"/>
          <w:lang w:val="es-ES"/>
        </w:rPr>
        <w:t>St</w:t>
      </w:r>
      <w:proofErr w:type="spellEnd"/>
      <w:r w:rsidRPr="002E200B">
        <w:rPr>
          <w:rFonts w:ascii="Candara" w:eastAsia="Times New Roman" w:hAnsi="Candara" w:cs="Times New Roman"/>
          <w:sz w:val="24"/>
          <w:szCs w:val="24"/>
          <w:lang w:val="es-ES"/>
        </w:rPr>
        <w:t xml:space="preserve"> 4,8- 10); comprende que necesita a Dios; no busca su propia gloria (Mt 6,2-4); busca servir; ama y respeta a los demás (</w:t>
      </w:r>
      <w:proofErr w:type="spellStart"/>
      <w:r w:rsidRPr="002E200B">
        <w:rPr>
          <w:rFonts w:ascii="Candara" w:eastAsia="Times New Roman" w:hAnsi="Candara" w:cs="Times New Roman"/>
          <w:sz w:val="24"/>
          <w:szCs w:val="24"/>
          <w:lang w:val="es-ES"/>
        </w:rPr>
        <w:t>Rm</w:t>
      </w:r>
      <w:proofErr w:type="spellEnd"/>
      <w:r w:rsidRPr="002E200B">
        <w:rPr>
          <w:rFonts w:ascii="Candara" w:eastAsia="Times New Roman" w:hAnsi="Candara" w:cs="Times New Roman"/>
          <w:sz w:val="24"/>
          <w:szCs w:val="24"/>
          <w:lang w:val="es-ES"/>
        </w:rPr>
        <w:t xml:space="preserve"> 12,16). Mientras que la conciencia, simbolizada por el asno, según la Biblia es lo que nos ayuda a distinguir entre lo que está bien y lo que no. Todo el mundo tiene conciencia, pero el pecado puede distorsionarla. "La conciencia necesita ser guiada por Dios"</w:t>
      </w:r>
      <w:r w:rsidR="00F50F57">
        <w:rPr>
          <w:rStyle w:val="Rimandonotaapidipagina"/>
          <w:rFonts w:ascii="Candara" w:eastAsia="Times New Roman" w:hAnsi="Candara" w:cs="Times New Roman"/>
          <w:sz w:val="24"/>
          <w:szCs w:val="24"/>
          <w:lang w:val="es-ES"/>
        </w:rPr>
        <w:footnoteReference w:id="11"/>
      </w:r>
      <w:r w:rsidRPr="002E200B">
        <w:rPr>
          <w:rFonts w:ascii="Candara" w:eastAsia="Times New Roman" w:hAnsi="Candara" w:cs="Times New Roman"/>
          <w:sz w:val="24"/>
          <w:szCs w:val="24"/>
          <w:lang w:val="es-ES"/>
        </w:rPr>
        <w:t xml:space="preserve"> .</w:t>
      </w:r>
    </w:p>
    <w:p w14:paraId="643A5226" w14:textId="77777777" w:rsidR="00C20DCD" w:rsidRPr="00E16C3C" w:rsidRDefault="002E200B" w:rsidP="002E200B">
      <w:pPr>
        <w:ind w:firstLine="567"/>
        <w:jc w:val="both"/>
        <w:rPr>
          <w:rFonts w:ascii="Candara" w:hAnsi="Candara" w:cs="Times New Roman"/>
          <w:color w:val="000000" w:themeColor="text1"/>
          <w:sz w:val="24"/>
          <w:szCs w:val="24"/>
          <w:lang w:val="es-ES"/>
        </w:rPr>
      </w:pPr>
      <w:r w:rsidRPr="002E200B">
        <w:rPr>
          <w:rFonts w:ascii="Candara" w:eastAsia="Times New Roman" w:hAnsi="Candara" w:cs="Times New Roman"/>
          <w:sz w:val="24"/>
          <w:szCs w:val="24"/>
          <w:lang w:val="es-ES"/>
        </w:rPr>
        <w:t>Estos dos animales presentes en el belén son también hoy para nosotros herramientas de aprendizaje sobre los valores y los desafíos que nos plantea el mundo actual</w:t>
      </w:r>
      <w:r w:rsidR="00DD2384" w:rsidRPr="00E16C3C">
        <w:rPr>
          <w:rFonts w:ascii="Candara" w:hAnsi="Candara" w:cs="Times New Roman"/>
          <w:color w:val="000000" w:themeColor="text1"/>
          <w:sz w:val="24"/>
          <w:szCs w:val="24"/>
          <w:lang w:val="es-ES"/>
        </w:rPr>
        <w:t>.</w:t>
      </w:r>
    </w:p>
    <w:p w14:paraId="250870DE" w14:textId="65B41BF1" w:rsidR="00EF00D6" w:rsidRPr="00FD0342" w:rsidRDefault="00717E38" w:rsidP="00FD0342">
      <w:pPr>
        <w:pStyle w:val="Paragrafoelenco"/>
        <w:numPr>
          <w:ilvl w:val="0"/>
          <w:numId w:val="16"/>
        </w:numPr>
        <w:rPr>
          <w:rFonts w:ascii="Candara" w:hAnsi="Candara" w:cs="Times New Roman"/>
          <w:b/>
          <w:color w:val="C00000"/>
          <w:sz w:val="36"/>
          <w:szCs w:val="24"/>
          <w:lang w:val="es-ES"/>
        </w:rPr>
      </w:pPr>
      <w:r w:rsidRPr="00717E38">
        <w:rPr>
          <w:rFonts w:ascii="Candara" w:hAnsi="Candara" w:cs="Times New Roman"/>
          <w:b/>
          <w:color w:val="C00000"/>
          <w:sz w:val="36"/>
          <w:szCs w:val="24"/>
          <w:lang w:val="es-ES"/>
        </w:rPr>
        <w:t>¿Qué significado tienen hoy los personajes del belén?</w:t>
      </w:r>
    </w:p>
    <w:p w14:paraId="4FDEB5E9" w14:textId="7CDFCBA8" w:rsidR="00A01364" w:rsidRPr="00A01364" w:rsidRDefault="00A01364" w:rsidP="00A01364">
      <w:pPr>
        <w:ind w:firstLine="567"/>
        <w:jc w:val="both"/>
        <w:rPr>
          <w:rFonts w:ascii="Candara" w:hAnsi="Candara" w:cs="Times New Roman"/>
          <w:color w:val="000000" w:themeColor="text1"/>
          <w:sz w:val="24"/>
          <w:szCs w:val="24"/>
          <w:lang w:val="es-ES"/>
        </w:rPr>
      </w:pPr>
      <w:r w:rsidRPr="00A01364">
        <w:rPr>
          <w:rFonts w:ascii="Candara" w:hAnsi="Candara" w:cs="Times New Roman"/>
          <w:color w:val="000000" w:themeColor="text1"/>
          <w:sz w:val="24"/>
          <w:szCs w:val="24"/>
          <w:lang w:val="es-ES"/>
        </w:rPr>
        <w:t>Reflexionar hoy sobre los personajes del Belén significa identificarse con cada uno de ellos y hacer de su ejemplo un modelo para la propia vida, que se desarrolla en los diversos ámbitos de la existencia: familiar, laboral, social, religioso, cultural, etc. Siguen siendo hoy referencias espirituales e inspiran las virtudes de una auténtica vida cristiana.</w:t>
      </w:r>
    </w:p>
    <w:p w14:paraId="2DF58D81" w14:textId="65646696" w:rsidR="00A01364" w:rsidRPr="00A01364" w:rsidRDefault="00A01364" w:rsidP="00A01364">
      <w:pPr>
        <w:ind w:firstLine="567"/>
        <w:jc w:val="both"/>
        <w:rPr>
          <w:rFonts w:ascii="Candara" w:hAnsi="Candara" w:cs="Times New Roman"/>
          <w:color w:val="000000" w:themeColor="text1"/>
          <w:sz w:val="24"/>
          <w:szCs w:val="24"/>
          <w:lang w:val="es-ES"/>
        </w:rPr>
      </w:pPr>
      <w:r w:rsidRPr="00A01364">
        <w:rPr>
          <w:rFonts w:ascii="Candara" w:hAnsi="Candara" w:cs="Times New Roman"/>
          <w:color w:val="000000" w:themeColor="text1"/>
          <w:sz w:val="24"/>
          <w:szCs w:val="24"/>
          <w:lang w:val="es-ES"/>
        </w:rPr>
        <w:t xml:space="preserve">Para los cristianos en general, y para nosotros los franciscanos en particular, mirar a cada uno de los personajes del Belén significa inscribirse en la escuela de la comprensión de los misterios de Dios, para aprender a vivir </w:t>
      </w:r>
      <w:r w:rsidRPr="00A01364">
        <w:rPr>
          <w:rFonts w:ascii="Candara" w:hAnsi="Candara" w:cs="Times New Roman"/>
          <w:i/>
          <w:color w:val="000000" w:themeColor="text1"/>
          <w:sz w:val="24"/>
          <w:szCs w:val="24"/>
          <w:lang w:val="es-ES"/>
        </w:rPr>
        <w:t>en la alegría</w:t>
      </w:r>
      <w:r w:rsidRPr="00A01364">
        <w:rPr>
          <w:rFonts w:ascii="Candara" w:hAnsi="Candara" w:cs="Times New Roman"/>
          <w:color w:val="000000" w:themeColor="text1"/>
          <w:sz w:val="24"/>
          <w:szCs w:val="24"/>
          <w:lang w:val="es-ES"/>
        </w:rPr>
        <w:t xml:space="preserve">, la </w:t>
      </w:r>
      <w:r w:rsidRPr="00A01364">
        <w:rPr>
          <w:rFonts w:ascii="Candara" w:hAnsi="Candara" w:cs="Times New Roman"/>
          <w:i/>
          <w:color w:val="000000" w:themeColor="text1"/>
          <w:sz w:val="24"/>
          <w:szCs w:val="24"/>
          <w:lang w:val="es-ES"/>
        </w:rPr>
        <w:t>sencillez</w:t>
      </w:r>
      <w:r w:rsidRPr="00A01364">
        <w:rPr>
          <w:rFonts w:ascii="Candara" w:hAnsi="Candara" w:cs="Times New Roman"/>
          <w:color w:val="000000" w:themeColor="text1"/>
          <w:sz w:val="24"/>
          <w:szCs w:val="24"/>
          <w:lang w:val="es-ES"/>
        </w:rPr>
        <w:t xml:space="preserve">, la </w:t>
      </w:r>
      <w:r w:rsidRPr="00A01364">
        <w:rPr>
          <w:rFonts w:ascii="Candara" w:hAnsi="Candara" w:cs="Times New Roman"/>
          <w:i/>
          <w:color w:val="000000" w:themeColor="text1"/>
          <w:sz w:val="24"/>
          <w:szCs w:val="24"/>
          <w:lang w:val="es-ES"/>
        </w:rPr>
        <w:t xml:space="preserve">pobreza </w:t>
      </w:r>
      <w:r w:rsidRPr="00A01364">
        <w:rPr>
          <w:rFonts w:ascii="Candara" w:hAnsi="Candara" w:cs="Times New Roman"/>
          <w:color w:val="000000" w:themeColor="text1"/>
          <w:sz w:val="24"/>
          <w:szCs w:val="24"/>
          <w:lang w:val="es-ES"/>
        </w:rPr>
        <w:t xml:space="preserve">y la </w:t>
      </w:r>
      <w:r w:rsidRPr="00A01364">
        <w:rPr>
          <w:rFonts w:ascii="Candara" w:hAnsi="Candara" w:cs="Times New Roman"/>
          <w:i/>
          <w:color w:val="000000" w:themeColor="text1"/>
          <w:sz w:val="24"/>
          <w:szCs w:val="24"/>
          <w:lang w:val="es-ES"/>
        </w:rPr>
        <w:t>humildad</w:t>
      </w:r>
      <w:r w:rsidRPr="00A01364">
        <w:rPr>
          <w:rFonts w:ascii="Candara" w:hAnsi="Candara" w:cs="Times New Roman"/>
          <w:color w:val="000000" w:themeColor="text1"/>
          <w:sz w:val="24"/>
          <w:szCs w:val="24"/>
          <w:lang w:val="es-ES"/>
        </w:rPr>
        <w:t>, como hizo san Francisco, imitando las virtudes de la Sagrada Familia.</w:t>
      </w:r>
    </w:p>
    <w:p w14:paraId="404249E2" w14:textId="652C8B06" w:rsidR="00A01364" w:rsidRPr="00A01364" w:rsidRDefault="00A01364" w:rsidP="00A01364">
      <w:pPr>
        <w:ind w:firstLine="567"/>
        <w:jc w:val="both"/>
        <w:rPr>
          <w:rFonts w:ascii="Candara" w:hAnsi="Candara" w:cs="Times New Roman"/>
          <w:color w:val="000000" w:themeColor="text1"/>
          <w:sz w:val="24"/>
          <w:szCs w:val="24"/>
          <w:lang w:val="es-ES"/>
        </w:rPr>
      </w:pPr>
      <w:r w:rsidRPr="00A01364">
        <w:rPr>
          <w:rFonts w:ascii="Candara" w:hAnsi="Candara" w:cs="Times New Roman"/>
          <w:color w:val="000000" w:themeColor="text1"/>
          <w:sz w:val="24"/>
          <w:szCs w:val="24"/>
          <w:lang w:val="es-ES"/>
        </w:rPr>
        <w:t>En la espiritualidad cristiana y franciscana, estos personajes tienen un lugar y una función especiales, convergiendo en Cristo Encarnado, como podemos ver en la Regla, en las Constituciones y en las Fuentes Franciscanas.</w:t>
      </w:r>
    </w:p>
    <w:p w14:paraId="4A192989" w14:textId="19B397C6" w:rsidR="00A01364" w:rsidRPr="00A01364" w:rsidRDefault="00425154" w:rsidP="00A01364">
      <w:pPr>
        <w:ind w:firstLine="567"/>
        <w:jc w:val="both"/>
        <w:rPr>
          <w:rFonts w:ascii="Candara" w:hAnsi="Candara" w:cs="Times New Roman"/>
          <w:color w:val="000000" w:themeColor="text1"/>
          <w:sz w:val="24"/>
          <w:szCs w:val="24"/>
          <w:lang w:val="es-ES"/>
        </w:rPr>
      </w:pPr>
      <w:r>
        <w:rPr>
          <w:rFonts w:ascii="Candara" w:hAnsi="Candara" w:cs="Times New Roman"/>
          <w:noProof/>
          <w:color w:val="000000" w:themeColor="text1"/>
          <w:sz w:val="24"/>
          <w:szCs w:val="24"/>
          <w:lang w:val="es-ES"/>
        </w:rPr>
        <w:lastRenderedPageBreak/>
        <w:drawing>
          <wp:anchor distT="0" distB="0" distL="114300" distR="114300" simplePos="0" relativeHeight="251685888" behindDoc="1" locked="0" layoutInCell="1" allowOverlap="1" wp14:anchorId="60BCEF05" wp14:editId="552DCCD3">
            <wp:simplePos x="0" y="0"/>
            <wp:positionH relativeFrom="column">
              <wp:posOffset>48895</wp:posOffset>
            </wp:positionH>
            <wp:positionV relativeFrom="paragraph">
              <wp:posOffset>173807</wp:posOffset>
            </wp:positionV>
            <wp:extent cx="2752090" cy="4104005"/>
            <wp:effectExtent l="0" t="0" r="0" b="0"/>
            <wp:wrapTight wrapText="bothSides">
              <wp:wrapPolygon edited="0">
                <wp:start x="0" y="0"/>
                <wp:lineTo x="0" y="21456"/>
                <wp:lineTo x="21381" y="21456"/>
                <wp:lineTo x="21381" y="0"/>
                <wp:lineTo x="0" y="0"/>
              </wp:wrapPolygon>
            </wp:wrapTight>
            <wp:docPr id="155181287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090" cy="4104005"/>
                    </a:xfrm>
                    <a:prstGeom prst="rect">
                      <a:avLst/>
                    </a:prstGeom>
                    <a:noFill/>
                  </pic:spPr>
                </pic:pic>
              </a:graphicData>
            </a:graphic>
            <wp14:sizeRelH relativeFrom="margin">
              <wp14:pctWidth>0</wp14:pctWidth>
            </wp14:sizeRelH>
            <wp14:sizeRelV relativeFrom="margin">
              <wp14:pctHeight>0</wp14:pctHeight>
            </wp14:sizeRelV>
          </wp:anchor>
        </w:drawing>
      </w:r>
      <w:r w:rsidR="00121024" w:rsidRPr="00A01364">
        <w:rPr>
          <w:rFonts w:ascii="Candara" w:hAnsi="Candara" w:cs="Times New Roman"/>
          <w:color w:val="000000" w:themeColor="text1"/>
          <w:sz w:val="24"/>
          <w:szCs w:val="24"/>
          <w:lang w:val="es-ES"/>
        </w:rPr>
        <w:t>Pero</w:t>
      </w:r>
      <w:r w:rsidR="00A01364" w:rsidRPr="00A01364">
        <w:rPr>
          <w:rFonts w:ascii="Candara" w:hAnsi="Candara" w:cs="Times New Roman"/>
          <w:color w:val="000000" w:themeColor="text1"/>
          <w:sz w:val="24"/>
          <w:szCs w:val="24"/>
          <w:lang w:val="es-ES"/>
        </w:rPr>
        <w:t xml:space="preserve"> ¿siguen teniendo los personajes del Nacimiento algo nuevo que enseñarnos hoy? Por supuesto que sí. De hecho, ésta es una de las razones por las que la Iglesia nos los propone como referencias y modelos de nuestra vida en Cristo para construir un mundo más fraterno y justo.</w:t>
      </w:r>
    </w:p>
    <w:p w14:paraId="425B3CB8" w14:textId="77777777" w:rsidR="00A01364" w:rsidRPr="00A01364" w:rsidRDefault="00A01364" w:rsidP="00A01364">
      <w:pPr>
        <w:ind w:firstLine="567"/>
        <w:jc w:val="both"/>
        <w:rPr>
          <w:rFonts w:ascii="Candara" w:hAnsi="Candara" w:cs="Times New Roman"/>
          <w:color w:val="000000" w:themeColor="text1"/>
          <w:sz w:val="24"/>
          <w:szCs w:val="24"/>
          <w:lang w:val="es-ES"/>
        </w:rPr>
      </w:pPr>
      <w:r w:rsidRPr="00A01364">
        <w:rPr>
          <w:rFonts w:ascii="Candara" w:hAnsi="Candara" w:cs="Times New Roman"/>
          <w:color w:val="000000" w:themeColor="text1"/>
          <w:sz w:val="24"/>
          <w:szCs w:val="24"/>
          <w:lang w:val="es-ES"/>
        </w:rPr>
        <w:t>Como franciscanos, deberíamos interrogarnos mucho más por la "</w:t>
      </w:r>
      <w:r w:rsidRPr="00A01364">
        <w:rPr>
          <w:rFonts w:ascii="Candara" w:hAnsi="Candara" w:cs="Times New Roman"/>
          <w:i/>
          <w:color w:val="000000" w:themeColor="text1"/>
          <w:sz w:val="24"/>
          <w:szCs w:val="24"/>
          <w:lang w:val="es-ES"/>
        </w:rPr>
        <w:t xml:space="preserve">escena" </w:t>
      </w:r>
      <w:r w:rsidRPr="00A01364">
        <w:rPr>
          <w:rFonts w:ascii="Candara" w:hAnsi="Candara" w:cs="Times New Roman"/>
          <w:color w:val="000000" w:themeColor="text1"/>
          <w:sz w:val="24"/>
          <w:szCs w:val="24"/>
          <w:lang w:val="es-ES"/>
        </w:rPr>
        <w:t xml:space="preserve">del Pesebre, porque esto es lo que nuestro Seráfico Padre deseaba y pedía vivamente cuando lo preparó en </w:t>
      </w:r>
      <w:proofErr w:type="spellStart"/>
      <w:r w:rsidRPr="00A01364">
        <w:rPr>
          <w:rFonts w:ascii="Candara" w:hAnsi="Candara" w:cs="Times New Roman"/>
          <w:color w:val="000000" w:themeColor="text1"/>
          <w:sz w:val="24"/>
          <w:szCs w:val="24"/>
          <w:lang w:val="es-ES"/>
        </w:rPr>
        <w:t>Greccio</w:t>
      </w:r>
      <w:proofErr w:type="spellEnd"/>
      <w:r w:rsidRPr="00A01364">
        <w:rPr>
          <w:rFonts w:ascii="Candara" w:hAnsi="Candara" w:cs="Times New Roman"/>
          <w:color w:val="000000" w:themeColor="text1"/>
          <w:sz w:val="24"/>
          <w:szCs w:val="24"/>
          <w:lang w:val="es-ES"/>
        </w:rPr>
        <w:t>: reconocer y atribuir así a cada uno de los personajes el mérito que cada uno de ellos tuvo en Belén (cf. 1Cel 84-85) y sigue teniendo en la Iglesia.</w:t>
      </w:r>
    </w:p>
    <w:p w14:paraId="30B58FCB" w14:textId="769ACA63" w:rsidR="00A01364" w:rsidRPr="00A01364" w:rsidRDefault="00A01364" w:rsidP="00FD0342">
      <w:pPr>
        <w:ind w:firstLine="567"/>
        <w:jc w:val="both"/>
        <w:rPr>
          <w:rFonts w:ascii="Candara" w:hAnsi="Candara" w:cs="Times New Roman"/>
          <w:color w:val="000000" w:themeColor="text1"/>
          <w:sz w:val="24"/>
          <w:szCs w:val="24"/>
          <w:lang w:val="es-ES"/>
        </w:rPr>
      </w:pPr>
      <w:r w:rsidRPr="00A01364">
        <w:rPr>
          <w:rFonts w:ascii="Candara" w:hAnsi="Candara" w:cs="Times New Roman"/>
          <w:color w:val="000000" w:themeColor="text1"/>
          <w:sz w:val="24"/>
          <w:szCs w:val="24"/>
          <w:lang w:val="es-ES"/>
        </w:rPr>
        <w:t>El mensaje de la Natividad está siempre presente; y aún puede ser una solución plausible a muchos de los problemas actuales que viven nuestras sociedades, como: guerras, injusticia</w:t>
      </w:r>
      <w:r w:rsidR="00FD0342">
        <w:rPr>
          <w:rFonts w:ascii="Candara" w:hAnsi="Candara" w:cs="Times New Roman"/>
          <w:color w:val="000000" w:themeColor="text1"/>
          <w:sz w:val="24"/>
          <w:szCs w:val="24"/>
          <w:lang w:val="es-ES"/>
        </w:rPr>
        <w:t xml:space="preserve"> </w:t>
      </w:r>
      <w:r w:rsidRPr="00A01364">
        <w:rPr>
          <w:rFonts w:ascii="Candara" w:hAnsi="Candara" w:cs="Times New Roman"/>
          <w:color w:val="000000" w:themeColor="text1"/>
          <w:sz w:val="24"/>
          <w:szCs w:val="24"/>
          <w:lang w:val="es-ES"/>
        </w:rPr>
        <w:t xml:space="preserve">social, desigualdades, miedos, prejuicios, </w:t>
      </w:r>
      <w:proofErr w:type="spellStart"/>
      <w:r w:rsidRPr="00A01364">
        <w:rPr>
          <w:rFonts w:ascii="Candara" w:hAnsi="Candara" w:cs="Times New Roman"/>
          <w:color w:val="000000" w:themeColor="text1"/>
          <w:sz w:val="24"/>
          <w:szCs w:val="24"/>
          <w:lang w:val="es-ES"/>
        </w:rPr>
        <w:t>supremacismos</w:t>
      </w:r>
      <w:proofErr w:type="spellEnd"/>
      <w:r w:rsidRPr="00A01364">
        <w:rPr>
          <w:rFonts w:ascii="Candara" w:hAnsi="Candara" w:cs="Times New Roman"/>
          <w:color w:val="000000" w:themeColor="text1"/>
          <w:sz w:val="24"/>
          <w:szCs w:val="24"/>
          <w:lang w:val="es-ES"/>
        </w:rPr>
        <w:t>, antagonismos y explotación egoísta, pérdida de valores morales y espirituales, etc.</w:t>
      </w:r>
    </w:p>
    <w:p w14:paraId="405A21E2" w14:textId="210AB369" w:rsidR="00A01364" w:rsidRPr="00A01364" w:rsidRDefault="00A01364" w:rsidP="00A01364">
      <w:pPr>
        <w:ind w:firstLine="567"/>
        <w:jc w:val="both"/>
        <w:rPr>
          <w:rFonts w:ascii="Candara" w:hAnsi="Candara" w:cs="Times New Roman"/>
          <w:color w:val="000000" w:themeColor="text1"/>
          <w:sz w:val="24"/>
          <w:szCs w:val="24"/>
          <w:lang w:val="es-ES"/>
        </w:rPr>
      </w:pPr>
      <w:r w:rsidRPr="00A01364">
        <w:rPr>
          <w:rFonts w:ascii="Candara" w:hAnsi="Candara" w:cs="Times New Roman"/>
          <w:color w:val="000000" w:themeColor="text1"/>
          <w:sz w:val="24"/>
          <w:szCs w:val="24"/>
          <w:lang w:val="es-ES"/>
        </w:rPr>
        <w:t xml:space="preserve">Tomás de </w:t>
      </w:r>
      <w:proofErr w:type="spellStart"/>
      <w:r w:rsidRPr="00A01364">
        <w:rPr>
          <w:rFonts w:ascii="Candara" w:hAnsi="Candara" w:cs="Times New Roman"/>
          <w:color w:val="000000" w:themeColor="text1"/>
          <w:sz w:val="24"/>
          <w:szCs w:val="24"/>
          <w:lang w:val="es-ES"/>
        </w:rPr>
        <w:t>Celano</w:t>
      </w:r>
      <w:proofErr w:type="spellEnd"/>
      <w:r w:rsidRPr="00A01364">
        <w:rPr>
          <w:rFonts w:ascii="Candara" w:hAnsi="Candara" w:cs="Times New Roman"/>
          <w:color w:val="000000" w:themeColor="text1"/>
          <w:sz w:val="24"/>
          <w:szCs w:val="24"/>
          <w:lang w:val="es-ES"/>
        </w:rPr>
        <w:t xml:space="preserve"> nos cuenta cómo San Francisco, en </w:t>
      </w:r>
      <w:proofErr w:type="spellStart"/>
      <w:r w:rsidRPr="00A01364">
        <w:rPr>
          <w:rFonts w:ascii="Candara" w:hAnsi="Candara" w:cs="Times New Roman"/>
          <w:color w:val="000000" w:themeColor="text1"/>
          <w:sz w:val="24"/>
          <w:szCs w:val="24"/>
          <w:lang w:val="es-ES"/>
        </w:rPr>
        <w:t>Greccio</w:t>
      </w:r>
      <w:proofErr w:type="spellEnd"/>
      <w:r w:rsidRPr="00A01364">
        <w:rPr>
          <w:rFonts w:ascii="Candara" w:hAnsi="Candara" w:cs="Times New Roman"/>
          <w:color w:val="000000" w:themeColor="text1"/>
          <w:sz w:val="24"/>
          <w:szCs w:val="24"/>
          <w:lang w:val="es-ES"/>
        </w:rPr>
        <w:t>, quiso "</w:t>
      </w:r>
      <w:r w:rsidRPr="00A01364">
        <w:rPr>
          <w:rFonts w:ascii="Candara" w:hAnsi="Candara" w:cs="Times New Roman"/>
          <w:i/>
          <w:color w:val="000000" w:themeColor="text1"/>
          <w:sz w:val="24"/>
          <w:szCs w:val="24"/>
          <w:lang w:val="es-ES"/>
        </w:rPr>
        <w:t xml:space="preserve">ver con los ojos de su cuerpo las penurias en las que se encontraba por falta de las cosas necesarias para un </w:t>
      </w:r>
      <w:r w:rsidRPr="00A01364">
        <w:rPr>
          <w:rFonts w:ascii="Candara" w:hAnsi="Candara" w:cs="Times New Roman"/>
          <w:color w:val="000000" w:themeColor="text1"/>
          <w:sz w:val="24"/>
          <w:szCs w:val="24"/>
          <w:lang w:val="es-ES"/>
        </w:rPr>
        <w:t>recién nacido"</w:t>
      </w:r>
      <w:r w:rsidRPr="00A01364">
        <w:rPr>
          <w:rFonts w:ascii="Candara" w:hAnsi="Candara" w:cs="Times New Roman"/>
          <w:color w:val="000000" w:themeColor="text1"/>
          <w:sz w:val="24"/>
          <w:szCs w:val="24"/>
          <w:vertAlign w:val="superscript"/>
          <w:lang w:val="es-ES"/>
        </w:rPr>
        <w:footnoteReference w:id="12"/>
      </w:r>
      <w:r w:rsidRPr="00A01364">
        <w:rPr>
          <w:rFonts w:ascii="Candara" w:hAnsi="Candara" w:cs="Times New Roman"/>
          <w:color w:val="000000" w:themeColor="text1"/>
          <w:sz w:val="24"/>
          <w:szCs w:val="24"/>
          <w:lang w:val="es-ES"/>
        </w:rPr>
        <w:t>, habiendo nacido, el Hijo de Dios, en un ambiente carente de condiciones confortables, es decir, pobres. Condiciones que en nuestros días reflejan la situación de muchos de nuestros hermanos y hermanas.</w:t>
      </w:r>
    </w:p>
    <w:p w14:paraId="5CD2AB59" w14:textId="34ECF461" w:rsidR="00C20DCD" w:rsidRPr="00CB0DE9" w:rsidRDefault="00A01364" w:rsidP="00A01364">
      <w:pPr>
        <w:ind w:firstLine="567"/>
        <w:jc w:val="both"/>
        <w:rPr>
          <w:rFonts w:ascii="Candara" w:hAnsi="Candara" w:cs="Times New Roman"/>
          <w:color w:val="000000" w:themeColor="text1"/>
          <w:sz w:val="24"/>
          <w:szCs w:val="24"/>
          <w:lang w:val="es-ES"/>
        </w:rPr>
      </w:pPr>
      <w:r w:rsidRPr="00A01364">
        <w:rPr>
          <w:rFonts w:ascii="Candara" w:hAnsi="Candara" w:cs="Times New Roman"/>
          <w:color w:val="000000" w:themeColor="text1"/>
          <w:sz w:val="24"/>
          <w:szCs w:val="24"/>
          <w:lang w:val="es-ES"/>
        </w:rPr>
        <w:t>Hoy, los franciscanos estamos llamados a ver con los ojos del cuerpo y del espíritu las condiciones en que nacen y viven tantos niños en nuestra sociedad; porque a veces fingimos y ni siquiera queremos ver. Si queremos y podemos, no debemos ser indiferentes ante estos problemas; estamos llamados a actuar con lo que tenemos y podemos tener</w:t>
      </w:r>
      <w:r w:rsidR="00EF00D6" w:rsidRPr="00EF00D6">
        <w:rPr>
          <w:rFonts w:ascii="Candara" w:hAnsi="Candara" w:cs="Times New Roman"/>
          <w:color w:val="000000" w:themeColor="text1"/>
          <w:sz w:val="24"/>
          <w:szCs w:val="24"/>
          <w:lang w:val="es"/>
        </w:rPr>
        <w:t>.</w:t>
      </w:r>
    </w:p>
    <w:p w14:paraId="190463C7" w14:textId="77777777" w:rsidR="0009017A" w:rsidRPr="00EF00D6" w:rsidRDefault="0009017A" w:rsidP="00CF2D95">
      <w:pPr>
        <w:ind w:firstLine="567"/>
        <w:jc w:val="both"/>
        <w:rPr>
          <w:rFonts w:ascii="Candara" w:hAnsi="Candara" w:cs="Times New Roman"/>
          <w:color w:val="000000" w:themeColor="text1"/>
          <w:sz w:val="24"/>
          <w:szCs w:val="24"/>
          <w:lang w:val="es-ES"/>
        </w:rPr>
      </w:pPr>
    </w:p>
    <w:p w14:paraId="58749917" w14:textId="77777777" w:rsidR="00EF00D6" w:rsidRPr="00E16C3C" w:rsidRDefault="00832A06" w:rsidP="00EF00D6">
      <w:pPr>
        <w:pStyle w:val="Paragrafoelenco"/>
        <w:numPr>
          <w:ilvl w:val="0"/>
          <w:numId w:val="16"/>
        </w:numPr>
        <w:jc w:val="both"/>
        <w:rPr>
          <w:rFonts w:ascii="Candara" w:hAnsi="Candara" w:cs="Times New Roman"/>
          <w:b/>
          <w:color w:val="C00000"/>
          <w:sz w:val="36"/>
          <w:szCs w:val="24"/>
          <w:lang w:val="es-ES"/>
        </w:rPr>
      </w:pPr>
      <w:r w:rsidRPr="00832A06">
        <w:rPr>
          <w:rFonts w:ascii="Candara" w:hAnsi="Candara" w:cs="Times New Roman"/>
          <w:b/>
          <w:color w:val="C00000"/>
          <w:sz w:val="36"/>
          <w:szCs w:val="24"/>
          <w:lang w:val="es-ES"/>
        </w:rPr>
        <w:t xml:space="preserve">San Francisco y el Belén de </w:t>
      </w:r>
      <w:proofErr w:type="spellStart"/>
      <w:r w:rsidRPr="00832A06">
        <w:rPr>
          <w:rFonts w:ascii="Candara" w:hAnsi="Candara" w:cs="Times New Roman"/>
          <w:b/>
          <w:color w:val="C00000"/>
          <w:sz w:val="36"/>
          <w:szCs w:val="24"/>
          <w:lang w:val="es-ES"/>
        </w:rPr>
        <w:t>Greccio</w:t>
      </w:r>
      <w:proofErr w:type="spellEnd"/>
      <w:r w:rsidRPr="00832A06">
        <w:rPr>
          <w:rFonts w:ascii="Candara" w:hAnsi="Candara" w:cs="Times New Roman"/>
          <w:b/>
          <w:color w:val="C00000"/>
          <w:sz w:val="36"/>
          <w:szCs w:val="24"/>
          <w:lang w:val="es-ES"/>
        </w:rPr>
        <w:t>: implicaciones para nuestra vida actual</w:t>
      </w:r>
      <w:r w:rsidR="00EF00D6" w:rsidRPr="00E16C3C">
        <w:rPr>
          <w:rFonts w:ascii="Candara" w:hAnsi="Candara" w:cs="Times New Roman"/>
          <w:b/>
          <w:color w:val="C00000"/>
          <w:sz w:val="36"/>
          <w:szCs w:val="24"/>
          <w:lang w:val="es-ES"/>
        </w:rPr>
        <w:t xml:space="preserve"> </w:t>
      </w:r>
    </w:p>
    <w:p w14:paraId="0C21F25B" w14:textId="0ABA184D"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 xml:space="preserve">Tomás de Celano nos habla de los sentimientos que invadieron el alma de Francisco aquella noche de Navidad de 1223, ante el Belén: "Ve que todo está dispuesto según su </w:t>
      </w:r>
      <w:r w:rsidRPr="006446D0">
        <w:rPr>
          <w:rFonts w:ascii="Candara" w:hAnsi="Candara" w:cs="Times New Roman"/>
          <w:noProof/>
          <w:color w:val="000000" w:themeColor="text1"/>
          <w:sz w:val="24"/>
          <w:szCs w:val="24"/>
          <w:lang w:val="es" w:eastAsia="en-GB"/>
        </w:rPr>
        <w:lastRenderedPageBreak/>
        <w:t>deseo, y está radiante de alegría. Ya está montado el pesebre, colocado el heno, e introducidos el buey y el asno". En esa conmovedora escena resplandece la sencillez evangélica, se alaba la pobreza, se recomienda la humildad. Greccio se ha convertido en un nuevo Belén"</w:t>
      </w:r>
      <w:r w:rsidR="00E32F74">
        <w:rPr>
          <w:rStyle w:val="Rimandonotaapidipagina"/>
          <w:rFonts w:ascii="Candara" w:hAnsi="Candara" w:cs="Times New Roman"/>
          <w:noProof/>
          <w:color w:val="000000" w:themeColor="text1"/>
          <w:sz w:val="24"/>
          <w:szCs w:val="24"/>
          <w:lang w:val="es" w:eastAsia="en-GB"/>
        </w:rPr>
        <w:footnoteReference w:id="13"/>
      </w:r>
      <w:r w:rsidRPr="006446D0">
        <w:rPr>
          <w:rFonts w:ascii="Candara" w:hAnsi="Candara" w:cs="Times New Roman"/>
          <w:noProof/>
          <w:color w:val="000000" w:themeColor="text1"/>
          <w:sz w:val="24"/>
          <w:szCs w:val="24"/>
          <w:lang w:val="es" w:eastAsia="en-GB"/>
        </w:rPr>
        <w:t>. Y nosotros hoy,</w:t>
      </w:r>
      <w:r w:rsidR="00E32F74">
        <w:rPr>
          <w:rFonts w:ascii="Candara" w:hAnsi="Candara" w:cs="Times New Roman"/>
          <w:noProof/>
          <w:color w:val="000000" w:themeColor="text1"/>
          <w:sz w:val="24"/>
          <w:szCs w:val="24"/>
          <w:lang w:val="es" w:eastAsia="en-GB"/>
        </w:rPr>
        <w:t xml:space="preserve"> </w:t>
      </w:r>
      <w:r w:rsidRPr="006446D0">
        <w:rPr>
          <w:rFonts w:ascii="Candara" w:hAnsi="Candara" w:cs="Times New Roman"/>
          <w:noProof/>
          <w:color w:val="000000" w:themeColor="text1"/>
          <w:sz w:val="24"/>
          <w:szCs w:val="24"/>
          <w:lang w:val="es" w:eastAsia="en-GB"/>
        </w:rPr>
        <w:t>¿qué sentimos cuando visitamos un belén durante las fiestas navideñas? ¿Qué es lo que más nos impresiona? ¿Qué sentimientos nos invaden?</w:t>
      </w:r>
    </w:p>
    <w:p w14:paraId="0D5B4F39" w14:textId="4D6DC079"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Todas estas son preguntas a las que estamos llamados a responder personal y comunitariamente; no sólo con palabras, sino también con hechos concretos que revelen nuestra verdadera adhesión a Cristo y con la asunción de nuestra responsabilidad de dar testimonio de Él en la Iglesia y en el mundo.</w:t>
      </w:r>
    </w:p>
    <w:p w14:paraId="02FB0019" w14:textId="2DFECB0E"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Tal vez no tengamos los mismos sentimientos que invadieron el alma de san Francisco, pero estamos llamados, hermanos y hermanas, a descubrir los valores evangélicos de la sencillez, la pobreza y la humildad, para hacer de ellos el "blasón" de nuestra vida fraterna, de nuestra vocación y misión en este tiempo.</w:t>
      </w:r>
    </w:p>
    <w:p w14:paraId="723F7002" w14:textId="261F7A5A" w:rsidR="006446D0" w:rsidRPr="006446D0" w:rsidRDefault="00823281" w:rsidP="006446D0">
      <w:pPr>
        <w:ind w:firstLine="567"/>
        <w:jc w:val="both"/>
        <w:rPr>
          <w:rFonts w:ascii="Candara" w:hAnsi="Candara" w:cs="Times New Roman"/>
          <w:noProof/>
          <w:color w:val="000000" w:themeColor="text1"/>
          <w:sz w:val="24"/>
          <w:szCs w:val="24"/>
          <w:lang w:val="es" w:eastAsia="en-GB"/>
        </w:rPr>
      </w:pPr>
      <w:r>
        <w:rPr>
          <w:rFonts w:ascii="Candara" w:hAnsi="Candara" w:cs="Times New Roman"/>
          <w:noProof/>
          <w:color w:val="000000" w:themeColor="text1"/>
          <w:sz w:val="24"/>
          <w:szCs w:val="24"/>
          <w:lang w:val="es" w:eastAsia="en-GB"/>
        </w:rPr>
        <w:drawing>
          <wp:anchor distT="0" distB="0" distL="114300" distR="114300" simplePos="0" relativeHeight="251686912" behindDoc="1" locked="0" layoutInCell="1" allowOverlap="1" wp14:anchorId="30B43FCF" wp14:editId="40042481">
            <wp:simplePos x="0" y="0"/>
            <wp:positionH relativeFrom="column">
              <wp:posOffset>-54610</wp:posOffset>
            </wp:positionH>
            <wp:positionV relativeFrom="paragraph">
              <wp:posOffset>800659</wp:posOffset>
            </wp:positionV>
            <wp:extent cx="5784850" cy="4081145"/>
            <wp:effectExtent l="0" t="0" r="6350" b="0"/>
            <wp:wrapTight wrapText="bothSides">
              <wp:wrapPolygon edited="0">
                <wp:start x="0" y="0"/>
                <wp:lineTo x="0" y="21476"/>
                <wp:lineTo x="21553" y="21476"/>
                <wp:lineTo x="21553" y="0"/>
                <wp:lineTo x="0" y="0"/>
              </wp:wrapPolygon>
            </wp:wrapTight>
            <wp:docPr id="37075686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4850" cy="4081145"/>
                    </a:xfrm>
                    <a:prstGeom prst="rect">
                      <a:avLst/>
                    </a:prstGeom>
                    <a:noFill/>
                  </pic:spPr>
                </pic:pic>
              </a:graphicData>
            </a:graphic>
            <wp14:sizeRelH relativeFrom="margin">
              <wp14:pctWidth>0</wp14:pctWidth>
            </wp14:sizeRelH>
            <wp14:sizeRelV relativeFrom="margin">
              <wp14:pctHeight>0</wp14:pctHeight>
            </wp14:sizeRelV>
          </wp:anchor>
        </w:drawing>
      </w:r>
      <w:r w:rsidR="006446D0" w:rsidRPr="006446D0">
        <w:rPr>
          <w:rFonts w:ascii="Candara" w:hAnsi="Candara" w:cs="Times New Roman"/>
          <w:noProof/>
          <w:color w:val="000000" w:themeColor="text1"/>
          <w:sz w:val="24"/>
          <w:szCs w:val="24"/>
          <w:lang w:val="es" w:eastAsia="en-GB"/>
        </w:rPr>
        <w:t>El testimonio misionero de cada uno de nosotros dará mucho fruto si sabemos no sólo proponer estos valores, que encontramos en Greccio y que también están presentes en la Regla, sino también vivirlos con verdad y autenticidad.</w:t>
      </w:r>
    </w:p>
    <w:p w14:paraId="06B8EE06" w14:textId="25D2E171"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La novedad de Greccio nos anima a todos a vivir con mayor vigor el Evangelio de Cristo en nuestra fraternidad, en la Iglesia y en el mundo.</w:t>
      </w:r>
    </w:p>
    <w:p w14:paraId="7F9018F1" w14:textId="77777777"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lastRenderedPageBreak/>
        <w:t>Hoy más que nunca, 800 años después de la celebración del Pesebre de Greccio, ardientemente deseado por san Francisco, todos nos interrogamos sobre las profundas motivaciones que impulsaron al Santo de Asís a proponer a sus hermanos y a los hombres de su tiempo la actualización del misterio vivido y celebrado en Belén; es decir, hacer realidad la encarnación del Verbo (cf. Jn 1,1-9), el nacimiento del Niño Jesús (Lc 1,11-14).</w:t>
      </w:r>
    </w:p>
    <w:p w14:paraId="5619E1AA" w14:textId="77777777"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 xml:space="preserve">La natividad de Jesús no es un hecho del pasado, sino una actualidad que se realiza cada día </w:t>
      </w:r>
      <w:r w:rsidR="00876D47">
        <w:rPr>
          <w:rFonts w:ascii="Candara" w:hAnsi="Candara" w:cs="Times New Roman"/>
          <w:noProof/>
          <w:color w:val="000000" w:themeColor="text1"/>
          <w:sz w:val="24"/>
          <w:szCs w:val="24"/>
          <w:lang w:val="es" w:eastAsia="en-GB"/>
        </w:rPr>
        <w:t>e</w:t>
      </w:r>
      <w:r w:rsidRPr="006446D0">
        <w:rPr>
          <w:rFonts w:ascii="Candara" w:hAnsi="Candara" w:cs="Times New Roman"/>
          <w:noProof/>
          <w:color w:val="000000" w:themeColor="text1"/>
          <w:sz w:val="24"/>
          <w:szCs w:val="24"/>
          <w:lang w:val="es" w:eastAsia="en-GB"/>
        </w:rPr>
        <w:t>n la vida de la Iglesia a través de la celebración de la Eucaristía y en el Mundo a través de cada niño que nace y pasa por las carencias y vicisitudes que vivió la familia de Nazaret aquel día en Belén.</w:t>
      </w:r>
    </w:p>
    <w:p w14:paraId="39F32A5F" w14:textId="77777777"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San Francisco, al proponer e intuir el belén de Greccio, no quiso sólo conmemorar el pasado, sino actualizarlo, hacerlo un hecho histórico de su tiempo, que sigue siendo real hoy, en nuestra Iglesia, en nuestras sociedades y especialmente en nuestras familias y fraternidades. El Niño Jesús sigue naciendo hoy en la vida de los hombres y mujeres que aceptan su plan de salvación y creen en el cumplimiento de sus promesas.</w:t>
      </w:r>
    </w:p>
    <w:p w14:paraId="40AD62C4" w14:textId="77777777"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El Belén de Greccio, en su mensaje y a través de sus personajes, es todavía hoy para nosotros franciscanos la clave para comprender lo que significa vivir el Evangelio, la Regla y las Constituciones en "alegría, sencillez, pobreza y humildad" (1Cel 85; FF 469), en una Iglesia en salida y en un mundo confrontado con tantos cambios de distinta naturaleza.</w:t>
      </w:r>
    </w:p>
    <w:p w14:paraId="56B2D464" w14:textId="77777777"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Por eso, celebrar hoy la Natividad en la Iglesia es para nosotros una restitución del don recibido por la fe y los sacramentos en la Iglesia; así como el don de la vocación particular de cada uno de nosotros, llamados a vivir y testimoniar el Evangelio de Nuestro Señor Jesucristo con palabras y obras.</w:t>
      </w:r>
    </w:p>
    <w:p w14:paraId="258ADC58" w14:textId="7CE76F22"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Pocos días antes de la celebración de la Navidad del Señor, también nosotros podemos experimentar y sentir, en nuestro corazón, lo que sintieron nuestros hermanos ante el Pesebre de Greccio, como nos cuenta Tomás de Celano: "Los dones del Todopoderoso eran abundantes, y uno de los presentes, un hombre virtuoso, tuvo una visión maravillosa. Le pareció que un niño yacía sin vida en el pesebre, y Francisco se acercó a él y lo despertó de esa especie de sueño profundo. La prodigiosa visión no difería de los hechos, pues el niño Jesús, que había sido olvidado en el corazón de muchos, resucitó, por su gracia, a través de su siervo san Francisco, y su recuerdo quedó impreso en su memoria. Al final de aquella solemne vigilia, cada uno regresó a su casa lleno de inefable alegría" . Que esta experiencia sea un compromiso concreto para testimoniar en nuestro mundo de hoy los valores y las novedades que la Natividad del Señor nos ofrece cada año.</w:t>
      </w:r>
    </w:p>
    <w:p w14:paraId="5B33D18B" w14:textId="0EBFF90F" w:rsidR="006446D0" w:rsidRPr="006446D0"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Mis mejores deseos de una feliz y santa Navidad a todos los hermanos y hermanas franciscanos del mundo.</w:t>
      </w:r>
    </w:p>
    <w:p w14:paraId="6DFA9676" w14:textId="296870F5" w:rsidR="00C6146C" w:rsidRDefault="006446D0" w:rsidP="006446D0">
      <w:pPr>
        <w:ind w:firstLine="567"/>
        <w:jc w:val="both"/>
        <w:rPr>
          <w:rFonts w:ascii="Candara" w:hAnsi="Candara" w:cs="Times New Roman"/>
          <w:noProof/>
          <w:color w:val="000000" w:themeColor="text1"/>
          <w:sz w:val="24"/>
          <w:szCs w:val="24"/>
          <w:lang w:val="es" w:eastAsia="en-GB"/>
        </w:rPr>
      </w:pPr>
      <w:r w:rsidRPr="006446D0">
        <w:rPr>
          <w:rFonts w:ascii="Candara" w:hAnsi="Candara" w:cs="Times New Roman"/>
          <w:noProof/>
          <w:color w:val="000000" w:themeColor="text1"/>
          <w:sz w:val="24"/>
          <w:szCs w:val="24"/>
          <w:lang w:val="es" w:eastAsia="en-GB"/>
        </w:rPr>
        <w:t>¡Paz y bien!</w:t>
      </w:r>
      <w:r w:rsidR="00C6146C" w:rsidRPr="00C6146C">
        <w:rPr>
          <w:rFonts w:ascii="Candara" w:hAnsi="Candara" w:cs="Times New Roman"/>
          <w:noProof/>
          <w:color w:val="000000" w:themeColor="text1"/>
          <w:sz w:val="24"/>
          <w:szCs w:val="24"/>
          <w:lang w:val="es" w:eastAsia="en-GB"/>
        </w:rPr>
        <w:t>.</w:t>
      </w:r>
    </w:p>
    <w:p w14:paraId="07587997" w14:textId="77777777" w:rsidR="004822B8" w:rsidRDefault="004822B8" w:rsidP="006446D0">
      <w:pPr>
        <w:ind w:firstLine="567"/>
        <w:jc w:val="both"/>
        <w:rPr>
          <w:rFonts w:ascii="Candara" w:hAnsi="Candara" w:cs="Times New Roman"/>
          <w:noProof/>
          <w:color w:val="000000" w:themeColor="text1"/>
          <w:sz w:val="24"/>
          <w:szCs w:val="24"/>
          <w:lang w:val="es" w:eastAsia="en-GB"/>
        </w:rPr>
      </w:pPr>
    </w:p>
    <w:p w14:paraId="121EF476" w14:textId="77777777" w:rsidR="004822B8" w:rsidRDefault="004822B8" w:rsidP="006446D0">
      <w:pPr>
        <w:ind w:firstLine="567"/>
        <w:jc w:val="both"/>
        <w:rPr>
          <w:rFonts w:ascii="Candara" w:hAnsi="Candara" w:cs="Times New Roman"/>
          <w:noProof/>
          <w:color w:val="000000" w:themeColor="text1"/>
          <w:sz w:val="24"/>
          <w:szCs w:val="24"/>
          <w:lang w:val="es" w:eastAsia="en-GB"/>
        </w:rPr>
      </w:pPr>
    </w:p>
    <w:p w14:paraId="03E7FA72" w14:textId="77777777" w:rsidR="004822B8" w:rsidRPr="00C6146C" w:rsidRDefault="004822B8" w:rsidP="00FC714F">
      <w:pPr>
        <w:jc w:val="both"/>
        <w:rPr>
          <w:rFonts w:ascii="Candara" w:hAnsi="Candara" w:cs="Times New Roman"/>
          <w:noProof/>
          <w:color w:val="000000" w:themeColor="text1"/>
          <w:sz w:val="24"/>
          <w:szCs w:val="24"/>
          <w:lang w:val="es" w:eastAsia="en-GB"/>
        </w:rPr>
      </w:pPr>
    </w:p>
    <w:p w14:paraId="28D2AD4F" w14:textId="77777777" w:rsidR="005D5826" w:rsidRPr="006D0CF3" w:rsidRDefault="00B831CA" w:rsidP="005D5826">
      <w:pPr>
        <w:jc w:val="center"/>
        <w:rPr>
          <w:rFonts w:ascii="Candara" w:hAnsi="Candara" w:cs="Times New Roman"/>
          <w:b/>
          <w:color w:val="C00000"/>
          <w:sz w:val="32"/>
          <w:szCs w:val="24"/>
          <w:lang w:val="es-ES"/>
        </w:rPr>
      </w:pPr>
      <w:r w:rsidRPr="006D0CF3">
        <w:rPr>
          <w:rFonts w:ascii="Candara" w:hAnsi="Candara" w:cs="Times New Roman"/>
          <w:b/>
          <w:noProof/>
          <w:color w:val="C00000"/>
          <w:sz w:val="32"/>
          <w:szCs w:val="24"/>
          <w:lang w:eastAsia="en-GB"/>
        </w:rPr>
        <w:lastRenderedPageBreak/>
        <w:drawing>
          <wp:anchor distT="0" distB="0" distL="114300" distR="114300" simplePos="0" relativeHeight="251679744" behindDoc="1" locked="0" layoutInCell="1" allowOverlap="1" wp14:anchorId="67998DCF" wp14:editId="08E21EDC">
            <wp:simplePos x="0" y="0"/>
            <wp:positionH relativeFrom="column">
              <wp:posOffset>19050</wp:posOffset>
            </wp:positionH>
            <wp:positionV relativeFrom="paragraph">
              <wp:posOffset>214685</wp:posOffset>
            </wp:positionV>
            <wp:extent cx="2241550" cy="2241550"/>
            <wp:effectExtent l="0" t="0" r="6350" b="6350"/>
            <wp:wrapTight wrapText="bothSides">
              <wp:wrapPolygon edited="0">
                <wp:start x="0" y="0"/>
                <wp:lineTo x="0" y="21478"/>
                <wp:lineTo x="21478" y="21478"/>
                <wp:lineTo x="21478"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pter-logo-1-300x295.jpg"/>
                    <pic:cNvPicPr/>
                  </pic:nvPicPr>
                  <pic:blipFill>
                    <a:blip r:embed="rId18">
                      <a:extLst>
                        <a:ext uri="{28A0092B-C50C-407E-A947-70E740481C1C}">
                          <a14:useLocalDpi xmlns:a14="http://schemas.microsoft.com/office/drawing/2010/main" val="0"/>
                        </a:ext>
                      </a:extLst>
                    </a:blip>
                    <a:stretch>
                      <a:fillRect/>
                    </a:stretch>
                  </pic:blipFill>
                  <pic:spPr>
                    <a:xfrm>
                      <a:off x="0" y="0"/>
                      <a:ext cx="2241550" cy="2241550"/>
                    </a:xfrm>
                    <a:prstGeom prst="rect">
                      <a:avLst/>
                    </a:prstGeom>
                  </pic:spPr>
                </pic:pic>
              </a:graphicData>
            </a:graphic>
            <wp14:sizeRelH relativeFrom="margin">
              <wp14:pctWidth>0</wp14:pctWidth>
            </wp14:sizeRelH>
            <wp14:sizeRelV relativeFrom="margin">
              <wp14:pctHeight>0</wp14:pctHeight>
            </wp14:sizeRelV>
          </wp:anchor>
        </w:drawing>
      </w:r>
      <w:r w:rsidR="00972F27" w:rsidRPr="006D0CF3">
        <w:rPr>
          <w:rFonts w:ascii="Candara" w:hAnsi="Candara" w:cs="Times New Roman"/>
          <w:b/>
          <w:color w:val="C00000"/>
          <w:sz w:val="32"/>
          <w:szCs w:val="24"/>
          <w:lang w:val="es-ES"/>
        </w:rPr>
        <w:t>Reuniones</w:t>
      </w:r>
      <w:r w:rsidR="005D5826" w:rsidRPr="006D0CF3">
        <w:rPr>
          <w:rFonts w:ascii="Candara" w:hAnsi="Candara" w:cs="Times New Roman"/>
          <w:b/>
          <w:color w:val="C00000"/>
          <w:sz w:val="32"/>
          <w:szCs w:val="24"/>
          <w:lang w:val="es-ES"/>
        </w:rPr>
        <w:t>, Visit</w:t>
      </w:r>
      <w:r w:rsidR="00972F27" w:rsidRPr="006D0CF3">
        <w:rPr>
          <w:rFonts w:ascii="Candara" w:hAnsi="Candara" w:cs="Times New Roman"/>
          <w:b/>
          <w:color w:val="C00000"/>
          <w:sz w:val="32"/>
          <w:szCs w:val="24"/>
          <w:lang w:val="es-ES"/>
        </w:rPr>
        <w:t xml:space="preserve">as y </w:t>
      </w:r>
      <w:r w:rsidR="00086091" w:rsidRPr="006D0CF3">
        <w:rPr>
          <w:rFonts w:ascii="Candara" w:hAnsi="Candara" w:cs="Times New Roman"/>
          <w:b/>
          <w:color w:val="C00000"/>
          <w:sz w:val="32"/>
          <w:szCs w:val="24"/>
          <w:lang w:val="es-ES"/>
        </w:rPr>
        <w:t>Capítulos</w:t>
      </w:r>
    </w:p>
    <w:p w14:paraId="354F662C" w14:textId="77777777" w:rsidR="005D5826" w:rsidRPr="006D0CF3" w:rsidRDefault="005D5826" w:rsidP="005D5826">
      <w:pPr>
        <w:jc w:val="both"/>
        <w:rPr>
          <w:rFonts w:ascii="Candara" w:hAnsi="Candara" w:cs="Times New Roman"/>
          <w:b/>
          <w:color w:val="C00000"/>
          <w:sz w:val="24"/>
          <w:szCs w:val="24"/>
          <w:lang w:val="es-ES"/>
        </w:rPr>
      </w:pPr>
    </w:p>
    <w:p w14:paraId="72F2750F" w14:textId="77777777" w:rsidR="004822B8" w:rsidRPr="004822B8" w:rsidRDefault="004822B8" w:rsidP="004822B8">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r w:rsidRPr="004822B8">
        <w:rPr>
          <w:rFonts w:ascii="Candara" w:eastAsia="Times New Roman" w:hAnsi="Candara" w:cs="Times New Roman"/>
          <w:b/>
          <w:color w:val="C00000"/>
          <w:sz w:val="24"/>
          <w:lang w:val="es"/>
        </w:rPr>
        <w:t>Reunión de la Presidencia</w:t>
      </w:r>
    </w:p>
    <w:p w14:paraId="5A81B02A" w14:textId="77777777"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823281">
        <w:rPr>
          <w:rFonts w:ascii="Candara" w:eastAsia="Times New Roman" w:hAnsi="Candara" w:cs="Times New Roman"/>
          <w:b/>
          <w:sz w:val="24"/>
          <w:lang w:val="es"/>
        </w:rPr>
        <w:tab/>
      </w:r>
      <w:r w:rsidRPr="00823281">
        <w:rPr>
          <w:rFonts w:ascii="Candara" w:eastAsia="Times New Roman" w:hAnsi="Candara" w:cs="Times New Roman"/>
          <w:bCs/>
          <w:sz w:val="24"/>
          <w:lang w:val="es"/>
        </w:rPr>
        <w:t>El Consejo de Presidencia Internacional (CIOFS) de la Orden Franciscana Seglar (OFS) se</w:t>
      </w:r>
    </w:p>
    <w:p w14:paraId="3C5034DE" w14:textId="07071356"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823281">
        <w:rPr>
          <w:rFonts w:ascii="Candara" w:eastAsia="Times New Roman" w:hAnsi="Candara" w:cs="Times New Roman"/>
          <w:bCs/>
          <w:sz w:val="24"/>
          <w:lang w:val="es"/>
        </w:rPr>
        <w:t xml:space="preserve">reunió el sábado </w:t>
      </w:r>
      <w:r w:rsidR="00C9738F">
        <w:rPr>
          <w:rFonts w:ascii="Candara" w:eastAsia="Times New Roman" w:hAnsi="Candara" w:cs="Times New Roman"/>
          <w:bCs/>
          <w:sz w:val="24"/>
          <w:lang w:val="es"/>
        </w:rPr>
        <w:t>0</w:t>
      </w:r>
      <w:r w:rsidRPr="00823281">
        <w:rPr>
          <w:rFonts w:ascii="Candara" w:eastAsia="Times New Roman" w:hAnsi="Candara" w:cs="Times New Roman"/>
          <w:bCs/>
          <w:sz w:val="24"/>
          <w:lang w:val="es"/>
        </w:rPr>
        <w:t xml:space="preserve">4 de noviembre de 2023 en el </w:t>
      </w:r>
      <w:proofErr w:type="spellStart"/>
      <w:r w:rsidRPr="00823281">
        <w:rPr>
          <w:rFonts w:ascii="Candara" w:eastAsia="Times New Roman" w:hAnsi="Candara" w:cs="Times New Roman"/>
          <w:bCs/>
          <w:sz w:val="24"/>
          <w:lang w:val="es"/>
        </w:rPr>
        <w:t>Seraphicum</w:t>
      </w:r>
      <w:proofErr w:type="spellEnd"/>
      <w:r w:rsidRPr="00823281">
        <w:rPr>
          <w:rFonts w:ascii="Candara" w:eastAsia="Times New Roman" w:hAnsi="Candara" w:cs="Times New Roman"/>
          <w:bCs/>
          <w:sz w:val="24"/>
          <w:lang w:val="es"/>
        </w:rPr>
        <w:t>, el convento de los Frailes Menores</w:t>
      </w:r>
    </w:p>
    <w:p w14:paraId="6C08FAEB" w14:textId="77777777"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823281">
        <w:rPr>
          <w:rFonts w:ascii="Candara" w:eastAsia="Times New Roman" w:hAnsi="Candara" w:cs="Times New Roman"/>
          <w:bCs/>
          <w:sz w:val="24"/>
          <w:lang w:val="es"/>
        </w:rPr>
        <w:t>Conventuales. La agenda era muy rica y el trabajo exigente.</w:t>
      </w:r>
    </w:p>
    <w:p w14:paraId="2F8EF425" w14:textId="77777777"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1A390324" w14:textId="77777777"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823281">
        <w:rPr>
          <w:rFonts w:ascii="Candara" w:eastAsia="Times New Roman" w:hAnsi="Candara" w:cs="Times New Roman"/>
          <w:bCs/>
          <w:sz w:val="24"/>
          <w:lang w:val="es"/>
        </w:rPr>
        <w:tab/>
        <w:t xml:space="preserve">Entre los muchos temas abordados, recordamos algunos: Formación de la Presidencia </w:t>
      </w:r>
    </w:p>
    <w:p w14:paraId="691BDE38" w14:textId="1775A0FF"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823281">
        <w:rPr>
          <w:rFonts w:ascii="Candara" w:eastAsia="Times New Roman" w:hAnsi="Candara" w:cs="Times New Roman"/>
          <w:bCs/>
          <w:sz w:val="24"/>
          <w:lang w:val="es"/>
        </w:rPr>
        <w:t>(práctica, jurídica, espiritual), Actas del Capítulo General 2021, Secretariados, Oficina Jurídica, Comisiones, Proyectos, Fraternidades Nacionales, Informes/actualizaciones sobre Congresos y otros eventos, Capítulo de Esteras, Capítulo General 2024, Franciscanos Centenarios 2023-2026, Próximos Congresos de la OFS y de la Juventud Franciscana.</w:t>
      </w:r>
    </w:p>
    <w:p w14:paraId="6D28FE55" w14:textId="77777777"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58B1E39C" w14:textId="2087A97C"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823281">
        <w:rPr>
          <w:rFonts w:ascii="Candara" w:eastAsia="Times New Roman" w:hAnsi="Candara" w:cs="Times New Roman"/>
          <w:bCs/>
          <w:sz w:val="24"/>
          <w:lang w:val="es"/>
        </w:rPr>
        <w:tab/>
        <w:t>La alegría de encontrarnos y trabajar juntos prevaleció y nos acompañó durante toda la semana, aunque el cansancio se hizo sentir de vez en cuando. Los trabajos del Consejo Presidencial finalizaron el sábado</w:t>
      </w:r>
      <w:r w:rsidR="00C9738F">
        <w:rPr>
          <w:rFonts w:ascii="Candara" w:eastAsia="Times New Roman" w:hAnsi="Candara" w:cs="Times New Roman"/>
          <w:bCs/>
          <w:sz w:val="24"/>
          <w:lang w:val="es"/>
        </w:rPr>
        <w:t xml:space="preserve"> 11</w:t>
      </w:r>
      <w:r w:rsidRPr="00823281">
        <w:rPr>
          <w:rFonts w:ascii="Candara" w:eastAsia="Times New Roman" w:hAnsi="Candara" w:cs="Times New Roman"/>
          <w:bCs/>
          <w:sz w:val="24"/>
          <w:lang w:val="es"/>
        </w:rPr>
        <w:t xml:space="preserve"> a las 12.00 horas y los miembros del Consejo regresaron a sus países.</w:t>
      </w:r>
    </w:p>
    <w:p w14:paraId="2E9B82A3" w14:textId="77777777" w:rsidR="004822B8" w:rsidRPr="004822B8" w:rsidRDefault="004822B8" w:rsidP="004822B8">
      <w:pPr>
        <w:widowControl w:val="0"/>
        <w:autoSpaceDE w:val="0"/>
        <w:autoSpaceDN w:val="0"/>
        <w:spacing w:after="0" w:line="240" w:lineRule="auto"/>
        <w:ind w:right="-57"/>
        <w:contextualSpacing/>
        <w:jc w:val="both"/>
        <w:rPr>
          <w:rFonts w:ascii="Candara" w:eastAsia="Times New Roman" w:hAnsi="Candara" w:cs="Times New Roman"/>
          <w:bCs/>
          <w:color w:val="3F0065"/>
          <w:sz w:val="24"/>
          <w:lang w:val="es"/>
        </w:rPr>
      </w:pPr>
    </w:p>
    <w:p w14:paraId="3B75C4B1" w14:textId="4DAC8BEC" w:rsidR="004822B8" w:rsidRPr="004822B8" w:rsidRDefault="004822B8" w:rsidP="004822B8">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p>
    <w:p w14:paraId="4F0876FC" w14:textId="6DA181EB" w:rsidR="0041268D" w:rsidRPr="0041268D" w:rsidRDefault="00C9738F" w:rsidP="0041268D">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r>
        <w:rPr>
          <w:rFonts w:ascii="Candara" w:eastAsia="Times New Roman" w:hAnsi="Candara" w:cs="Times New Roman"/>
          <w:b/>
          <w:color w:val="C00000"/>
          <w:sz w:val="24"/>
          <w:lang w:val="es"/>
        </w:rPr>
        <w:t>Cabo Verde</w:t>
      </w:r>
      <w:r w:rsidR="0041268D" w:rsidRPr="0041268D">
        <w:rPr>
          <w:rFonts w:ascii="Candara" w:eastAsia="Times New Roman" w:hAnsi="Candara" w:cs="Times New Roman"/>
          <w:b/>
          <w:color w:val="C00000"/>
          <w:sz w:val="24"/>
          <w:lang w:val="es"/>
        </w:rPr>
        <w:t xml:space="preserve"> - Tiempo fuerte de la Conferencia de Asistentes Espirituales (CAS)</w:t>
      </w:r>
    </w:p>
    <w:p w14:paraId="12C9843B" w14:textId="009C6CCA"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41268D">
        <w:rPr>
          <w:rFonts w:ascii="Candara" w:eastAsia="Times New Roman" w:hAnsi="Candara" w:cs="Times New Roman"/>
          <w:bCs/>
          <w:sz w:val="24"/>
          <w:lang w:val="es"/>
        </w:rPr>
        <w:t xml:space="preserve">Del 1 al 9 de diciembre de 2023 los Asistentes espirituales generales tuvieron su reunión anual de evaluación y planificación para el año 2024 en Cabo Verde, en la ciudad de </w:t>
      </w:r>
      <w:r w:rsidR="00C9738F">
        <w:rPr>
          <w:rFonts w:ascii="Candara" w:eastAsia="Times New Roman" w:hAnsi="Candara" w:cs="Times New Roman"/>
          <w:bCs/>
          <w:sz w:val="24"/>
          <w:lang w:val="es"/>
        </w:rPr>
        <w:t>Praia</w:t>
      </w:r>
      <w:r w:rsidRPr="0041268D">
        <w:rPr>
          <w:rFonts w:ascii="Candara" w:eastAsia="Times New Roman" w:hAnsi="Candara" w:cs="Times New Roman"/>
          <w:bCs/>
          <w:sz w:val="24"/>
          <w:lang w:val="es"/>
        </w:rPr>
        <w:t xml:space="preserve">, en el convento capuchino de San Filipe. </w:t>
      </w:r>
    </w:p>
    <w:p w14:paraId="57E28760" w14:textId="77777777"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287053B4" w14:textId="77777777"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41268D">
        <w:rPr>
          <w:rFonts w:ascii="Candara" w:eastAsia="Times New Roman" w:hAnsi="Candara" w:cs="Times New Roman"/>
          <w:bCs/>
          <w:sz w:val="24"/>
          <w:lang w:val="es"/>
        </w:rPr>
        <w:t xml:space="preserve">Fue una semana muy ajetreada, aunque encontramos tiempo para hacer una visita de cortesía a Su Eminencia el Obispo de Santiago, </w:t>
      </w:r>
      <w:proofErr w:type="spellStart"/>
      <w:r w:rsidRPr="0041268D">
        <w:rPr>
          <w:rFonts w:ascii="Candara" w:eastAsia="Times New Roman" w:hAnsi="Candara" w:cs="Times New Roman"/>
          <w:bCs/>
          <w:sz w:val="24"/>
          <w:lang w:val="es"/>
        </w:rPr>
        <w:t>Arlindo</w:t>
      </w:r>
      <w:proofErr w:type="spellEnd"/>
      <w:r w:rsidRPr="0041268D">
        <w:rPr>
          <w:rFonts w:ascii="Candara" w:eastAsia="Times New Roman" w:hAnsi="Candara" w:cs="Times New Roman"/>
          <w:bCs/>
          <w:sz w:val="24"/>
          <w:lang w:val="es"/>
        </w:rPr>
        <w:t xml:space="preserve"> Cardenal Gomes Furtado. También tuvimos la oportunidad de reunirnos con el Consejo local de la OFS, y la conversación en línea con el Ministro Nacional Orlando, que ahora reside en los Estados Unidos de América en la ciudad de </w:t>
      </w:r>
      <w:proofErr w:type="spellStart"/>
      <w:r w:rsidRPr="0041268D">
        <w:rPr>
          <w:rFonts w:ascii="Candara" w:eastAsia="Times New Roman" w:hAnsi="Candara" w:cs="Times New Roman"/>
          <w:bCs/>
          <w:sz w:val="24"/>
          <w:lang w:val="es"/>
        </w:rPr>
        <w:t>Pawtucket</w:t>
      </w:r>
      <w:proofErr w:type="spellEnd"/>
      <w:r w:rsidRPr="0041268D">
        <w:rPr>
          <w:rFonts w:ascii="Candara" w:eastAsia="Times New Roman" w:hAnsi="Candara" w:cs="Times New Roman"/>
          <w:bCs/>
          <w:sz w:val="24"/>
          <w:lang w:val="es"/>
        </w:rPr>
        <w:t>, para discutir el camino a seguir (para la aplicación del capítulo nacional electivo en los próximos meses) en relación con la elección de los nuevos Consejos locales, regionales y nacionales que no se han renovado desde el último decreto sobre la continuación del Consejo de Fin de la Pandemia. Fue una reunión muy fructífera y somos optimistas de que el Consejo Nacional de Cabo Verde tomará las medidas necesarias para regularizar la situación de la celebración del capítulo nacional electivo.</w:t>
      </w:r>
    </w:p>
    <w:p w14:paraId="7847F475" w14:textId="77777777"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35EA85FF" w14:textId="29FDED8A" w:rsid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41268D">
        <w:rPr>
          <w:rFonts w:ascii="Candara" w:eastAsia="Times New Roman" w:hAnsi="Candara" w:cs="Times New Roman"/>
          <w:bCs/>
          <w:sz w:val="24"/>
          <w:lang w:val="es"/>
        </w:rPr>
        <w:t>La CAS examinó cómo llevar a cabo más eficazmente la asistencia espiritual a la OFS/</w:t>
      </w:r>
      <w:proofErr w:type="spellStart"/>
      <w:r w:rsidRPr="0041268D">
        <w:rPr>
          <w:rFonts w:ascii="Candara" w:eastAsia="Times New Roman" w:hAnsi="Candara" w:cs="Times New Roman"/>
          <w:bCs/>
          <w:sz w:val="24"/>
          <w:lang w:val="es"/>
        </w:rPr>
        <w:t>GiFra</w:t>
      </w:r>
      <w:proofErr w:type="spellEnd"/>
      <w:r w:rsidRPr="0041268D">
        <w:rPr>
          <w:rFonts w:ascii="Candara" w:eastAsia="Times New Roman" w:hAnsi="Candara" w:cs="Times New Roman"/>
          <w:bCs/>
          <w:sz w:val="24"/>
          <w:lang w:val="es"/>
        </w:rPr>
        <w:t>, cómo fortalecer la formación y la comunicación con los Asistentes espirituales nacionales, y cómo asegurar que los OFS tengan una asistencia adecuada.</w:t>
      </w:r>
    </w:p>
    <w:p w14:paraId="307AE7E5" w14:textId="77777777"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01234ADA" w14:textId="77777777"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41268D">
        <w:rPr>
          <w:rFonts w:ascii="Candara" w:eastAsia="Times New Roman" w:hAnsi="Candara" w:cs="Times New Roman"/>
          <w:bCs/>
          <w:sz w:val="24"/>
          <w:lang w:val="es"/>
        </w:rPr>
        <w:t>Finalmente, tuvimos un tiempo para compartir y planificar los compromisos para el próximo año, donde cada Asistente hará todo lo posible para llevar a cabo un curso de formación durante el capítulo electivo o una visita fraterna y pastoral a diferentes países.</w:t>
      </w:r>
    </w:p>
    <w:p w14:paraId="41FB3E0C" w14:textId="7E760F82"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41268D">
        <w:rPr>
          <w:rFonts w:ascii="Candara" w:eastAsia="Times New Roman" w:hAnsi="Candara" w:cs="Times New Roman"/>
          <w:bCs/>
          <w:sz w:val="24"/>
          <w:lang w:val="es"/>
        </w:rPr>
        <w:lastRenderedPageBreak/>
        <w:t xml:space="preserve">La reunión concluyó el viernes 8 de diciembre con una jornada dedicada a revisar el borrador final del informe anual a la Conferencia del </w:t>
      </w:r>
      <w:proofErr w:type="gramStart"/>
      <w:r w:rsidRPr="0041268D">
        <w:rPr>
          <w:rFonts w:ascii="Candara" w:eastAsia="Times New Roman" w:hAnsi="Candara" w:cs="Times New Roman"/>
          <w:bCs/>
          <w:sz w:val="24"/>
          <w:lang w:val="es"/>
        </w:rPr>
        <w:t>Ministro</w:t>
      </w:r>
      <w:proofErr w:type="gramEnd"/>
      <w:r w:rsidRPr="0041268D">
        <w:rPr>
          <w:rFonts w:ascii="Candara" w:eastAsia="Times New Roman" w:hAnsi="Candara" w:cs="Times New Roman"/>
          <w:bCs/>
          <w:sz w:val="24"/>
          <w:lang w:val="es"/>
        </w:rPr>
        <w:t xml:space="preserve"> </w:t>
      </w:r>
      <w:r w:rsidR="00121024" w:rsidRPr="00C9738F">
        <w:rPr>
          <w:rFonts w:ascii="Candara" w:eastAsia="Times New Roman" w:hAnsi="Candara" w:cs="Times New Roman"/>
          <w:bCs/>
          <w:sz w:val="24"/>
          <w:lang w:val="es"/>
        </w:rPr>
        <w:t>g</w:t>
      </w:r>
      <w:r w:rsidRPr="0041268D">
        <w:rPr>
          <w:rFonts w:ascii="Candara" w:eastAsia="Times New Roman" w:hAnsi="Candara" w:cs="Times New Roman"/>
          <w:bCs/>
          <w:sz w:val="24"/>
          <w:lang w:val="es"/>
        </w:rPr>
        <w:t>eneral de la Primera Orden y de la TOR.</w:t>
      </w:r>
    </w:p>
    <w:p w14:paraId="5E883CAF" w14:textId="77777777"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2B8CE137" w14:textId="39F4BB07"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41268D">
        <w:rPr>
          <w:rFonts w:ascii="Candara" w:eastAsia="Times New Roman" w:hAnsi="Candara" w:cs="Times New Roman"/>
          <w:bCs/>
          <w:sz w:val="24"/>
          <w:lang w:val="es"/>
        </w:rPr>
        <w:t xml:space="preserve">La </w:t>
      </w:r>
      <w:r>
        <w:rPr>
          <w:rFonts w:ascii="Candara" w:eastAsia="Times New Roman" w:hAnsi="Candara" w:cs="Times New Roman"/>
          <w:bCs/>
          <w:sz w:val="24"/>
          <w:lang w:val="es"/>
        </w:rPr>
        <w:t>CAS</w:t>
      </w:r>
      <w:r w:rsidRPr="0041268D">
        <w:rPr>
          <w:rFonts w:ascii="Candara" w:eastAsia="Times New Roman" w:hAnsi="Candara" w:cs="Times New Roman"/>
          <w:bCs/>
          <w:sz w:val="24"/>
          <w:lang w:val="es"/>
        </w:rPr>
        <w:t xml:space="preserve"> estuvo muy agradecida por la hospitalidad y generosidad de los Hermanos Capuchinos, especialmente por su disponibilidad para acompañarnos a los diferentes lugares de reunión y para llevarnos y traernos del aeropuerto.</w:t>
      </w:r>
    </w:p>
    <w:p w14:paraId="56A8B413" w14:textId="77777777"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6FC2F715" w14:textId="77777777" w:rsidR="0041268D" w:rsidRPr="0041268D" w:rsidRDefault="0041268D" w:rsidP="0041268D">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p>
    <w:p w14:paraId="7E854C21" w14:textId="42F7C53B" w:rsidR="0043468D" w:rsidRPr="0043468D" w:rsidRDefault="0043468D" w:rsidP="0043468D">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r w:rsidRPr="0043468D">
        <w:rPr>
          <w:rFonts w:ascii="Candara" w:eastAsia="Times New Roman" w:hAnsi="Candara" w:cs="Times New Roman"/>
          <w:b/>
          <w:color w:val="C00000"/>
          <w:sz w:val="24"/>
          <w:lang w:val="es"/>
        </w:rPr>
        <w:t xml:space="preserve">CIOFS </w:t>
      </w:r>
      <w:r>
        <w:rPr>
          <w:rFonts w:ascii="Candara" w:eastAsia="Times New Roman" w:hAnsi="Candara" w:cs="Times New Roman"/>
          <w:b/>
          <w:color w:val="C00000"/>
          <w:sz w:val="24"/>
          <w:lang w:val="es"/>
        </w:rPr>
        <w:t>–</w:t>
      </w:r>
      <w:r w:rsidR="00A00C64">
        <w:rPr>
          <w:rFonts w:ascii="Candara" w:eastAsia="Times New Roman" w:hAnsi="Candara" w:cs="Times New Roman"/>
          <w:b/>
          <w:color w:val="C00000"/>
          <w:sz w:val="24"/>
          <w:lang w:val="es"/>
        </w:rPr>
        <w:t>Almuerzo</w:t>
      </w:r>
      <w:r>
        <w:rPr>
          <w:rFonts w:ascii="Candara" w:eastAsia="Times New Roman" w:hAnsi="Candara" w:cs="Times New Roman"/>
          <w:b/>
          <w:color w:val="C00000"/>
          <w:sz w:val="24"/>
          <w:lang w:val="es"/>
        </w:rPr>
        <w:t xml:space="preserve"> de Navidad</w:t>
      </w:r>
    </w:p>
    <w:p w14:paraId="5AC68ABE" w14:textId="2052C5AE" w:rsidR="0043468D" w:rsidRDefault="0043468D" w:rsidP="0043468D">
      <w:pPr>
        <w:widowControl w:val="0"/>
        <w:autoSpaceDE w:val="0"/>
        <w:autoSpaceDN w:val="0"/>
        <w:spacing w:after="0" w:line="240" w:lineRule="auto"/>
        <w:ind w:right="-57"/>
        <w:contextualSpacing/>
        <w:jc w:val="both"/>
        <w:rPr>
          <w:rFonts w:ascii="Candara" w:eastAsia="Times New Roman" w:hAnsi="Candara" w:cs="Times New Roman"/>
          <w:bCs/>
          <w:sz w:val="24"/>
          <w:lang w:val="es"/>
        </w:rPr>
      </w:pPr>
      <w:r>
        <w:rPr>
          <w:rFonts w:ascii="Candara" w:eastAsia="Times New Roman" w:hAnsi="Candara" w:cs="Times New Roman"/>
          <w:bCs/>
          <w:sz w:val="24"/>
          <w:lang w:val="es"/>
        </w:rPr>
        <w:t>El</w:t>
      </w:r>
      <w:r w:rsidRPr="0043468D">
        <w:rPr>
          <w:rFonts w:ascii="Candara" w:eastAsia="Times New Roman" w:hAnsi="Candara" w:cs="Times New Roman"/>
          <w:bCs/>
          <w:sz w:val="24"/>
          <w:lang w:val="es"/>
        </w:rPr>
        <w:t xml:space="preserve"> tradicional </w:t>
      </w:r>
      <w:r>
        <w:rPr>
          <w:rFonts w:ascii="Candara" w:eastAsia="Times New Roman" w:hAnsi="Candara" w:cs="Times New Roman"/>
          <w:bCs/>
          <w:sz w:val="24"/>
          <w:lang w:val="es"/>
        </w:rPr>
        <w:t>almuerzo</w:t>
      </w:r>
      <w:r w:rsidRPr="0043468D">
        <w:rPr>
          <w:rFonts w:ascii="Candara" w:eastAsia="Times New Roman" w:hAnsi="Candara" w:cs="Times New Roman"/>
          <w:bCs/>
          <w:sz w:val="24"/>
          <w:lang w:val="es"/>
        </w:rPr>
        <w:t xml:space="preserve"> de Navidad se celebró el 11 de diciembre de 2023, en Roma, en la Secretaría del Consejo Internacional de la Orden Franciscana Seglar (CIOFS). Fue organizada por el </w:t>
      </w:r>
      <w:proofErr w:type="gramStart"/>
      <w:r w:rsidRPr="0043468D">
        <w:rPr>
          <w:rFonts w:ascii="Candara" w:eastAsia="Times New Roman" w:hAnsi="Candara" w:cs="Times New Roman"/>
          <w:bCs/>
          <w:sz w:val="24"/>
          <w:lang w:val="es"/>
        </w:rPr>
        <w:t>Secretario</w:t>
      </w:r>
      <w:proofErr w:type="gramEnd"/>
      <w:r w:rsidRPr="0043468D">
        <w:rPr>
          <w:rFonts w:ascii="Candara" w:eastAsia="Times New Roman" w:hAnsi="Candara" w:cs="Times New Roman"/>
          <w:bCs/>
          <w:sz w:val="24"/>
          <w:lang w:val="es"/>
        </w:rPr>
        <w:t xml:space="preserve"> </w:t>
      </w:r>
      <w:r w:rsidR="00121024">
        <w:rPr>
          <w:rFonts w:ascii="Candara" w:eastAsia="Times New Roman" w:hAnsi="Candara" w:cs="Times New Roman"/>
          <w:bCs/>
          <w:sz w:val="24"/>
          <w:lang w:val="es"/>
        </w:rPr>
        <w:t>g</w:t>
      </w:r>
      <w:r w:rsidRPr="0043468D">
        <w:rPr>
          <w:rFonts w:ascii="Candara" w:eastAsia="Times New Roman" w:hAnsi="Candara" w:cs="Times New Roman"/>
          <w:bCs/>
          <w:sz w:val="24"/>
          <w:lang w:val="es"/>
        </w:rPr>
        <w:t xml:space="preserve">eneral de la OFS, con el objetivo de intercambiar felicitaciones navideñas y de fin de año con algunos invitados escogidos. Trece personas asistieron a la cena de este año, incluyendo la presencia del </w:t>
      </w:r>
      <w:proofErr w:type="gramStart"/>
      <w:r w:rsidRPr="0043468D">
        <w:rPr>
          <w:rFonts w:ascii="Candara" w:eastAsia="Times New Roman" w:hAnsi="Candara" w:cs="Times New Roman"/>
          <w:bCs/>
          <w:sz w:val="24"/>
          <w:lang w:val="es"/>
        </w:rPr>
        <w:t>Ministro</w:t>
      </w:r>
      <w:proofErr w:type="gramEnd"/>
      <w:r w:rsidRPr="0043468D">
        <w:rPr>
          <w:rFonts w:ascii="Candara" w:eastAsia="Times New Roman" w:hAnsi="Candara" w:cs="Times New Roman"/>
          <w:bCs/>
          <w:sz w:val="24"/>
          <w:lang w:val="es"/>
        </w:rPr>
        <w:t xml:space="preserve"> </w:t>
      </w:r>
      <w:r w:rsidR="00121024" w:rsidRPr="00C9738F">
        <w:rPr>
          <w:rFonts w:ascii="Candara" w:eastAsia="Times New Roman" w:hAnsi="Candara" w:cs="Times New Roman"/>
          <w:bCs/>
          <w:sz w:val="24"/>
          <w:lang w:val="es"/>
        </w:rPr>
        <w:t>g</w:t>
      </w:r>
      <w:r w:rsidRPr="0043468D">
        <w:rPr>
          <w:rFonts w:ascii="Candara" w:eastAsia="Times New Roman" w:hAnsi="Candara" w:cs="Times New Roman"/>
          <w:bCs/>
          <w:sz w:val="24"/>
          <w:lang w:val="es"/>
        </w:rPr>
        <w:t xml:space="preserve">eneral Tibor </w:t>
      </w:r>
      <w:proofErr w:type="spellStart"/>
      <w:r w:rsidRPr="0043468D">
        <w:rPr>
          <w:rFonts w:ascii="Candara" w:eastAsia="Times New Roman" w:hAnsi="Candara" w:cs="Times New Roman"/>
          <w:bCs/>
          <w:sz w:val="24"/>
          <w:lang w:val="es"/>
        </w:rPr>
        <w:t>Kauser</w:t>
      </w:r>
      <w:proofErr w:type="spellEnd"/>
      <w:r w:rsidRPr="0043468D">
        <w:rPr>
          <w:rFonts w:ascii="Candara" w:eastAsia="Times New Roman" w:hAnsi="Candara" w:cs="Times New Roman"/>
          <w:bCs/>
          <w:sz w:val="24"/>
          <w:lang w:val="es"/>
        </w:rPr>
        <w:t xml:space="preserve"> y su esposa, la Sra. Agnes, los hermanos Benedetto Lino, Lucio Monti y Giovanna Monti, y los cuatro Asistentes Generales: Fr. Carlos Gi</w:t>
      </w:r>
      <w:r>
        <w:rPr>
          <w:rFonts w:ascii="Candara" w:eastAsia="Times New Roman" w:hAnsi="Candara" w:cs="Times New Roman"/>
          <w:bCs/>
          <w:sz w:val="24"/>
          <w:lang w:val="es"/>
        </w:rPr>
        <w:t>n</w:t>
      </w:r>
      <w:r w:rsidRPr="0043468D">
        <w:rPr>
          <w:rFonts w:ascii="Candara" w:eastAsia="Times New Roman" w:hAnsi="Candara" w:cs="Times New Roman"/>
          <w:bCs/>
          <w:sz w:val="24"/>
          <w:lang w:val="es"/>
        </w:rPr>
        <w:t xml:space="preserve">es, Fr. Tomas Ginga, Fr. Stefan </w:t>
      </w:r>
      <w:proofErr w:type="spellStart"/>
      <w:r w:rsidRPr="0043468D">
        <w:rPr>
          <w:rFonts w:ascii="Candara" w:eastAsia="Times New Roman" w:hAnsi="Candara" w:cs="Times New Roman"/>
          <w:bCs/>
          <w:sz w:val="24"/>
          <w:lang w:val="es"/>
        </w:rPr>
        <w:t>Acatrinei</w:t>
      </w:r>
      <w:proofErr w:type="spellEnd"/>
      <w:r w:rsidRPr="0043468D">
        <w:rPr>
          <w:rFonts w:ascii="Candara" w:eastAsia="Times New Roman" w:hAnsi="Candara" w:cs="Times New Roman"/>
          <w:bCs/>
          <w:sz w:val="24"/>
          <w:lang w:val="es"/>
        </w:rPr>
        <w:t xml:space="preserve"> y Fr. Pedro </w:t>
      </w:r>
      <w:proofErr w:type="spellStart"/>
      <w:r w:rsidRPr="0043468D">
        <w:rPr>
          <w:rFonts w:ascii="Candara" w:eastAsia="Times New Roman" w:hAnsi="Candara" w:cs="Times New Roman"/>
          <w:bCs/>
          <w:sz w:val="24"/>
          <w:lang w:val="es"/>
        </w:rPr>
        <w:t>Zitha</w:t>
      </w:r>
      <w:proofErr w:type="spellEnd"/>
      <w:r w:rsidRPr="0043468D">
        <w:rPr>
          <w:rFonts w:ascii="Candara" w:eastAsia="Times New Roman" w:hAnsi="Candara" w:cs="Times New Roman"/>
          <w:bCs/>
          <w:sz w:val="24"/>
          <w:lang w:val="es"/>
        </w:rPr>
        <w:t>.</w:t>
      </w:r>
    </w:p>
    <w:p w14:paraId="141752EA" w14:textId="77777777" w:rsidR="0043468D" w:rsidRPr="0043468D" w:rsidRDefault="0043468D" w:rsidP="0043468D">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0DC58580" w14:textId="77777777" w:rsidR="0043468D" w:rsidRDefault="0043468D" w:rsidP="0043468D">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43468D">
        <w:rPr>
          <w:rFonts w:ascii="Candara" w:eastAsia="Times New Roman" w:hAnsi="Candara" w:cs="Times New Roman"/>
          <w:bCs/>
          <w:sz w:val="24"/>
          <w:lang w:val="es"/>
        </w:rPr>
        <w:t>El momento fue precedido por la oración del mediodía, celebrada en el pequeño refectorio, y concluyó con un intercambio de felicitaciones y regalos de Feliz Navidad preparados por Isabella y su equipo (Roberto, Isa y la Sra. Renata) y Tibor y su familia.</w:t>
      </w:r>
    </w:p>
    <w:p w14:paraId="2D5E179C" w14:textId="77777777" w:rsidR="0043468D" w:rsidRPr="0043468D" w:rsidRDefault="0043468D" w:rsidP="0043468D">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2F7187BE" w14:textId="5E24D515" w:rsidR="004822B8" w:rsidRPr="0043468D" w:rsidRDefault="0043468D" w:rsidP="0043468D">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43468D">
        <w:rPr>
          <w:rFonts w:ascii="Candara" w:eastAsia="Times New Roman" w:hAnsi="Candara" w:cs="Times New Roman"/>
          <w:bCs/>
          <w:sz w:val="24"/>
          <w:lang w:val="es"/>
        </w:rPr>
        <w:t>Fue un momento fraternal de compartir y celebrar la alegría franciscana, reunidos como una familia franciscana, rezando y comiendo juntos. También se aprovechó la ocasión para desear a Fr. Carlos, TOR, como presidente</w:t>
      </w:r>
      <w:r>
        <w:rPr>
          <w:rFonts w:ascii="Candara" w:eastAsia="Times New Roman" w:hAnsi="Candara" w:cs="Times New Roman"/>
          <w:bCs/>
          <w:sz w:val="24"/>
          <w:lang w:val="es"/>
        </w:rPr>
        <w:t>, para el periodo</w:t>
      </w:r>
      <w:r w:rsidRPr="0043468D">
        <w:rPr>
          <w:rFonts w:ascii="Candara" w:eastAsia="Times New Roman" w:hAnsi="Candara" w:cs="Times New Roman"/>
          <w:bCs/>
          <w:sz w:val="24"/>
          <w:lang w:val="es"/>
        </w:rPr>
        <w:t xml:space="preserve"> 2024-2025</w:t>
      </w:r>
      <w:r>
        <w:rPr>
          <w:rFonts w:ascii="Candara" w:eastAsia="Times New Roman" w:hAnsi="Candara" w:cs="Times New Roman"/>
          <w:bCs/>
          <w:sz w:val="24"/>
          <w:lang w:val="es"/>
        </w:rPr>
        <w:t>,</w:t>
      </w:r>
      <w:r w:rsidRPr="0043468D">
        <w:rPr>
          <w:rFonts w:ascii="Candara" w:eastAsia="Times New Roman" w:hAnsi="Candara" w:cs="Times New Roman"/>
          <w:bCs/>
          <w:sz w:val="24"/>
          <w:lang w:val="es"/>
        </w:rPr>
        <w:t xml:space="preserve"> de la Conferencia de Asistentes Espirituales (CAS), un buen comienzo en su servicio.</w:t>
      </w:r>
    </w:p>
    <w:p w14:paraId="31713F11" w14:textId="77777777" w:rsidR="004822B8" w:rsidRPr="004822B8" w:rsidRDefault="004822B8" w:rsidP="004822B8">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p>
    <w:p w14:paraId="608D4E1C" w14:textId="77777777" w:rsidR="004822B8" w:rsidRPr="004822B8" w:rsidRDefault="004822B8" w:rsidP="004822B8">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r w:rsidRPr="004822B8">
        <w:rPr>
          <w:rFonts w:ascii="Candara" w:eastAsia="Times New Roman" w:hAnsi="Candara" w:cs="Times New Roman"/>
          <w:b/>
          <w:color w:val="C00000"/>
          <w:sz w:val="24"/>
          <w:lang w:val="es"/>
        </w:rPr>
        <w:t>Malta: Capítulo Nacional Electivo</w:t>
      </w:r>
    </w:p>
    <w:p w14:paraId="27FA6755" w14:textId="77777777"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823281">
        <w:rPr>
          <w:rFonts w:ascii="Candara" w:eastAsia="Times New Roman" w:hAnsi="Candara" w:cs="Times New Roman"/>
          <w:bCs/>
          <w:sz w:val="24"/>
          <w:lang w:val="es"/>
        </w:rPr>
        <w:t xml:space="preserve">El Capítulo nacional de Malta se desarrolló los días 24 y 25 de noviembre. Se inició con el encuentro fraterno con los Provinciales y los Asistentes nacionales de la Primera Orden que tienen presencia en el país. El encuentro se vivió en un clima de fraternidad y disponibilidad para seguir trabajando con la OFS. </w:t>
      </w:r>
    </w:p>
    <w:p w14:paraId="4C5AF594" w14:textId="77777777"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588C1677" w14:textId="77777777"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823281">
        <w:rPr>
          <w:rFonts w:ascii="Candara" w:eastAsia="Times New Roman" w:hAnsi="Candara" w:cs="Times New Roman"/>
          <w:bCs/>
          <w:sz w:val="24"/>
          <w:lang w:val="es"/>
        </w:rPr>
        <w:t xml:space="preserve">El Capítulo nacional se llevó a cabo en el Convento San Antonio en </w:t>
      </w:r>
      <w:proofErr w:type="spellStart"/>
      <w:r w:rsidRPr="00823281">
        <w:rPr>
          <w:rFonts w:ascii="Candara" w:eastAsia="Times New Roman" w:hAnsi="Candara" w:cs="Times New Roman"/>
          <w:bCs/>
          <w:sz w:val="24"/>
          <w:lang w:val="es"/>
        </w:rPr>
        <w:t>B´kara</w:t>
      </w:r>
      <w:proofErr w:type="spellEnd"/>
      <w:r w:rsidRPr="00823281">
        <w:rPr>
          <w:rFonts w:ascii="Candara" w:eastAsia="Times New Roman" w:hAnsi="Candara" w:cs="Times New Roman"/>
          <w:bCs/>
          <w:sz w:val="24"/>
          <w:lang w:val="es"/>
        </w:rPr>
        <w:t xml:space="preserve"> de los frailes Conventuales y estuvo presidido por la </w:t>
      </w:r>
      <w:proofErr w:type="gramStart"/>
      <w:r w:rsidRPr="00823281">
        <w:rPr>
          <w:rFonts w:ascii="Candara" w:eastAsia="Times New Roman" w:hAnsi="Candara" w:cs="Times New Roman"/>
          <w:bCs/>
          <w:sz w:val="24"/>
          <w:lang w:val="es"/>
        </w:rPr>
        <w:t>Consejera</w:t>
      </w:r>
      <w:proofErr w:type="gramEnd"/>
      <w:r w:rsidRPr="00823281">
        <w:rPr>
          <w:rFonts w:ascii="Candara" w:eastAsia="Times New Roman" w:hAnsi="Candara" w:cs="Times New Roman"/>
          <w:bCs/>
          <w:sz w:val="24"/>
          <w:lang w:val="es"/>
        </w:rPr>
        <w:t xml:space="preserve"> internacional Noemí Paola y desde la Conferencia de Asistentes Espirituales generales estuvo presente Fr. Carlos Ginés, TOR como testigo.</w:t>
      </w:r>
    </w:p>
    <w:p w14:paraId="1146BC0F" w14:textId="77777777"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61A94358" w14:textId="77777777" w:rsidR="004822B8" w:rsidRPr="00823281" w:rsidRDefault="004822B8" w:rsidP="004822B8">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823281">
        <w:rPr>
          <w:rFonts w:ascii="Candara" w:eastAsia="Times New Roman" w:hAnsi="Candara" w:cs="Times New Roman"/>
          <w:bCs/>
          <w:sz w:val="24"/>
          <w:lang w:val="es"/>
        </w:rPr>
        <w:t xml:space="preserve">El Capitulo tuvo la participación de 11 electores y varios observadores que eligieron con alegría como nuevo </w:t>
      </w:r>
      <w:proofErr w:type="gramStart"/>
      <w:r w:rsidRPr="00823281">
        <w:rPr>
          <w:rFonts w:ascii="Candara" w:eastAsia="Times New Roman" w:hAnsi="Candara" w:cs="Times New Roman"/>
          <w:bCs/>
          <w:sz w:val="24"/>
          <w:lang w:val="es"/>
        </w:rPr>
        <w:t>Ministro</w:t>
      </w:r>
      <w:proofErr w:type="gramEnd"/>
      <w:r w:rsidRPr="00823281">
        <w:rPr>
          <w:rFonts w:ascii="Candara" w:eastAsia="Times New Roman" w:hAnsi="Candara" w:cs="Times New Roman"/>
          <w:bCs/>
          <w:sz w:val="24"/>
          <w:lang w:val="es"/>
        </w:rPr>
        <w:t xml:space="preserve"> nacional a Tony Vella y como Consejera internacional a Anna María </w:t>
      </w:r>
      <w:proofErr w:type="spellStart"/>
      <w:r w:rsidRPr="00823281">
        <w:rPr>
          <w:rFonts w:ascii="Candara" w:eastAsia="Times New Roman" w:hAnsi="Candara" w:cs="Times New Roman"/>
          <w:bCs/>
          <w:sz w:val="24"/>
          <w:lang w:val="es"/>
        </w:rPr>
        <w:t>Debono</w:t>
      </w:r>
      <w:proofErr w:type="spellEnd"/>
      <w:r w:rsidRPr="00823281">
        <w:rPr>
          <w:rFonts w:ascii="Candara" w:eastAsia="Times New Roman" w:hAnsi="Candara" w:cs="Times New Roman"/>
          <w:bCs/>
          <w:sz w:val="24"/>
          <w:lang w:val="es"/>
        </w:rPr>
        <w:t>. El evento se desarrolló con alegría, esperanza y fe en el Señor por el futuro de la vida franciscana OFS en el país.</w:t>
      </w:r>
    </w:p>
    <w:p w14:paraId="35897424" w14:textId="77777777" w:rsidR="004822B8" w:rsidRPr="004822B8" w:rsidRDefault="004822B8" w:rsidP="004822B8">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p>
    <w:p w14:paraId="5B86A7EC" w14:textId="77777777" w:rsidR="005D0A17" w:rsidRPr="005D0A17" w:rsidRDefault="005D0A17" w:rsidP="005D0A17">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r w:rsidRPr="005D0A17">
        <w:rPr>
          <w:rFonts w:ascii="Candara" w:eastAsia="Times New Roman" w:hAnsi="Candara" w:cs="Times New Roman"/>
          <w:b/>
          <w:color w:val="C00000"/>
          <w:sz w:val="24"/>
          <w:lang w:val="es"/>
        </w:rPr>
        <w:t>Egipto: Capítulo nacional electivo</w:t>
      </w:r>
    </w:p>
    <w:p w14:paraId="57E4DE00" w14:textId="77777777" w:rsidR="005D0A17" w:rsidRDefault="005D0A17" w:rsidP="005D0A17">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5D0A17">
        <w:rPr>
          <w:rFonts w:ascii="Candara" w:eastAsia="Times New Roman" w:hAnsi="Candara" w:cs="Times New Roman"/>
          <w:bCs/>
          <w:sz w:val="24"/>
          <w:lang w:val="es"/>
        </w:rPr>
        <w:t xml:space="preserve">La naciente fraternidad nacional de Santo Tomás Moro en Egipto celebró su capítulo electivo del 7 al 9 de diciembre de 2023 en Al </w:t>
      </w:r>
      <w:proofErr w:type="spellStart"/>
      <w:r w:rsidRPr="005D0A17">
        <w:rPr>
          <w:rFonts w:ascii="Candara" w:eastAsia="Times New Roman" w:hAnsi="Candara" w:cs="Times New Roman"/>
          <w:bCs/>
          <w:sz w:val="24"/>
          <w:lang w:val="es"/>
        </w:rPr>
        <w:t>Mugattam</w:t>
      </w:r>
      <w:proofErr w:type="spellEnd"/>
      <w:r w:rsidRPr="005D0A17">
        <w:rPr>
          <w:rFonts w:ascii="Candara" w:eastAsia="Times New Roman" w:hAnsi="Candara" w:cs="Times New Roman"/>
          <w:bCs/>
          <w:sz w:val="24"/>
          <w:lang w:val="es"/>
        </w:rPr>
        <w:t>, en la ciudad de El Cairo.</w:t>
      </w:r>
    </w:p>
    <w:p w14:paraId="7E22CB9C" w14:textId="77777777" w:rsidR="005D0A17" w:rsidRPr="005D0A17" w:rsidRDefault="005D0A17" w:rsidP="005D0A17">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02259AF8" w14:textId="0B452629" w:rsidR="005D0A17" w:rsidRDefault="005D0A17" w:rsidP="005D0A17">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5D0A17">
        <w:rPr>
          <w:rFonts w:ascii="Candara" w:eastAsia="Times New Roman" w:hAnsi="Candara" w:cs="Times New Roman"/>
          <w:bCs/>
          <w:sz w:val="24"/>
          <w:lang w:val="es"/>
        </w:rPr>
        <w:t xml:space="preserve">El capítulo fue presidido por Noemi Paola Riccardi, OFS, delegada del </w:t>
      </w:r>
      <w:proofErr w:type="gramStart"/>
      <w:r w:rsidRPr="005D0A17">
        <w:rPr>
          <w:rFonts w:ascii="Candara" w:eastAsia="Times New Roman" w:hAnsi="Candara" w:cs="Times New Roman"/>
          <w:bCs/>
          <w:sz w:val="24"/>
          <w:lang w:val="es"/>
        </w:rPr>
        <w:t>Ministro</w:t>
      </w:r>
      <w:proofErr w:type="gramEnd"/>
      <w:r w:rsidRPr="005D0A17">
        <w:rPr>
          <w:rFonts w:ascii="Candara" w:eastAsia="Times New Roman" w:hAnsi="Candara" w:cs="Times New Roman"/>
          <w:bCs/>
          <w:sz w:val="24"/>
          <w:lang w:val="es"/>
        </w:rPr>
        <w:t xml:space="preserve"> </w:t>
      </w:r>
      <w:r w:rsidR="00121024" w:rsidRPr="00C9738F">
        <w:rPr>
          <w:rFonts w:ascii="Candara" w:eastAsia="Times New Roman" w:hAnsi="Candara" w:cs="Times New Roman"/>
          <w:bCs/>
          <w:sz w:val="24"/>
          <w:lang w:val="es"/>
        </w:rPr>
        <w:t>g</w:t>
      </w:r>
      <w:r w:rsidRPr="005D0A17">
        <w:rPr>
          <w:rFonts w:ascii="Candara" w:eastAsia="Times New Roman" w:hAnsi="Candara" w:cs="Times New Roman"/>
          <w:bCs/>
          <w:sz w:val="24"/>
          <w:lang w:val="es"/>
        </w:rPr>
        <w:t xml:space="preserve">eneral Tibor </w:t>
      </w:r>
      <w:proofErr w:type="spellStart"/>
      <w:r w:rsidRPr="005D0A17">
        <w:rPr>
          <w:rFonts w:ascii="Candara" w:eastAsia="Times New Roman" w:hAnsi="Candara" w:cs="Times New Roman"/>
          <w:bCs/>
          <w:sz w:val="24"/>
          <w:lang w:val="es"/>
        </w:rPr>
        <w:t>Kauzer</w:t>
      </w:r>
      <w:proofErr w:type="spellEnd"/>
      <w:r w:rsidRPr="005D0A17">
        <w:rPr>
          <w:rFonts w:ascii="Candara" w:eastAsia="Times New Roman" w:hAnsi="Candara" w:cs="Times New Roman"/>
          <w:bCs/>
          <w:sz w:val="24"/>
          <w:lang w:val="es"/>
        </w:rPr>
        <w:t xml:space="preserve">, OFS, y contó con la presencia del representante de la Conferencia de Asistentes Espirituales Generales, Fr. </w:t>
      </w:r>
      <w:proofErr w:type="spellStart"/>
      <w:r w:rsidRPr="005D0A17">
        <w:rPr>
          <w:rFonts w:ascii="Candara" w:eastAsia="Times New Roman" w:hAnsi="Candara" w:cs="Times New Roman"/>
          <w:bCs/>
          <w:sz w:val="24"/>
          <w:lang w:val="es"/>
        </w:rPr>
        <w:t>Milad</w:t>
      </w:r>
      <w:proofErr w:type="spellEnd"/>
      <w:r w:rsidRPr="005D0A17">
        <w:rPr>
          <w:rFonts w:ascii="Candara" w:eastAsia="Times New Roman" w:hAnsi="Candara" w:cs="Times New Roman"/>
          <w:bCs/>
          <w:sz w:val="24"/>
          <w:lang w:val="es"/>
        </w:rPr>
        <w:t xml:space="preserve"> Goda, OFM. </w:t>
      </w:r>
    </w:p>
    <w:p w14:paraId="0B03CFA4" w14:textId="77777777" w:rsidR="005D0A17" w:rsidRPr="005D0A17" w:rsidRDefault="005D0A17" w:rsidP="005D0A17">
      <w:pPr>
        <w:widowControl w:val="0"/>
        <w:autoSpaceDE w:val="0"/>
        <w:autoSpaceDN w:val="0"/>
        <w:spacing w:after="0" w:line="240" w:lineRule="auto"/>
        <w:ind w:right="-57"/>
        <w:contextualSpacing/>
        <w:jc w:val="both"/>
        <w:rPr>
          <w:rFonts w:ascii="Candara" w:eastAsia="Times New Roman" w:hAnsi="Candara" w:cs="Times New Roman"/>
          <w:bCs/>
          <w:sz w:val="24"/>
          <w:lang w:val="es"/>
        </w:rPr>
      </w:pPr>
    </w:p>
    <w:p w14:paraId="77B6BDF5" w14:textId="77777777" w:rsidR="005D0A17" w:rsidRPr="005D0A17" w:rsidRDefault="005D0A17" w:rsidP="005D0A17">
      <w:pPr>
        <w:widowControl w:val="0"/>
        <w:autoSpaceDE w:val="0"/>
        <w:autoSpaceDN w:val="0"/>
        <w:spacing w:after="0" w:line="240" w:lineRule="auto"/>
        <w:ind w:right="-57"/>
        <w:contextualSpacing/>
        <w:jc w:val="both"/>
        <w:rPr>
          <w:rFonts w:ascii="Candara" w:eastAsia="Times New Roman" w:hAnsi="Candara" w:cs="Times New Roman"/>
          <w:bCs/>
          <w:sz w:val="24"/>
          <w:lang w:val="es"/>
        </w:rPr>
      </w:pPr>
      <w:r w:rsidRPr="005D0A17">
        <w:rPr>
          <w:rFonts w:ascii="Candara" w:eastAsia="Times New Roman" w:hAnsi="Candara" w:cs="Times New Roman"/>
          <w:bCs/>
          <w:sz w:val="24"/>
          <w:lang w:val="es"/>
        </w:rPr>
        <w:t xml:space="preserve">El tema del Capítulo fue "El servicio en la OFS". Fue un tema que interesó a los 18 capitulares, 7 observadores y 1 religioso. Después de reflexionar sobre el tema del Capítulo, los capitulares eligieron a </w:t>
      </w:r>
      <w:proofErr w:type="spellStart"/>
      <w:r w:rsidRPr="005D0A17">
        <w:rPr>
          <w:rFonts w:ascii="Candara" w:eastAsia="Times New Roman" w:hAnsi="Candara" w:cs="Times New Roman"/>
          <w:bCs/>
          <w:sz w:val="24"/>
          <w:lang w:val="es"/>
        </w:rPr>
        <w:t>Habid</w:t>
      </w:r>
      <w:proofErr w:type="spellEnd"/>
      <w:r w:rsidRPr="005D0A17">
        <w:rPr>
          <w:rFonts w:ascii="Candara" w:eastAsia="Times New Roman" w:hAnsi="Candara" w:cs="Times New Roman"/>
          <w:bCs/>
          <w:sz w:val="24"/>
          <w:lang w:val="es"/>
        </w:rPr>
        <w:t xml:space="preserve"> </w:t>
      </w:r>
      <w:proofErr w:type="spellStart"/>
      <w:r w:rsidRPr="005D0A17">
        <w:rPr>
          <w:rFonts w:ascii="Candara" w:eastAsia="Times New Roman" w:hAnsi="Candara" w:cs="Times New Roman"/>
          <w:bCs/>
          <w:sz w:val="24"/>
          <w:lang w:val="es"/>
        </w:rPr>
        <w:t>Shehata</w:t>
      </w:r>
      <w:proofErr w:type="spellEnd"/>
      <w:r w:rsidRPr="005D0A17">
        <w:rPr>
          <w:rFonts w:ascii="Candara" w:eastAsia="Times New Roman" w:hAnsi="Candara" w:cs="Times New Roman"/>
          <w:bCs/>
          <w:sz w:val="24"/>
          <w:lang w:val="es"/>
        </w:rPr>
        <w:t xml:space="preserve"> como </w:t>
      </w:r>
      <w:proofErr w:type="gramStart"/>
      <w:r w:rsidRPr="005D0A17">
        <w:rPr>
          <w:rFonts w:ascii="Candara" w:eastAsia="Times New Roman" w:hAnsi="Candara" w:cs="Times New Roman"/>
          <w:bCs/>
          <w:sz w:val="24"/>
          <w:lang w:val="es"/>
        </w:rPr>
        <w:t>Ministro</w:t>
      </w:r>
      <w:proofErr w:type="gramEnd"/>
      <w:r w:rsidRPr="005D0A17">
        <w:rPr>
          <w:rFonts w:ascii="Candara" w:eastAsia="Times New Roman" w:hAnsi="Candara" w:cs="Times New Roman"/>
          <w:bCs/>
          <w:sz w:val="24"/>
          <w:lang w:val="es"/>
        </w:rPr>
        <w:t xml:space="preserve"> </w:t>
      </w:r>
      <w:r w:rsidRPr="00C9738F">
        <w:rPr>
          <w:rFonts w:ascii="Candara" w:eastAsia="Times New Roman" w:hAnsi="Candara" w:cs="Times New Roman"/>
          <w:bCs/>
          <w:sz w:val="24"/>
          <w:lang w:val="es"/>
        </w:rPr>
        <w:t>n</w:t>
      </w:r>
      <w:r w:rsidRPr="005D0A17">
        <w:rPr>
          <w:rFonts w:ascii="Candara" w:eastAsia="Times New Roman" w:hAnsi="Candara" w:cs="Times New Roman"/>
          <w:bCs/>
          <w:sz w:val="24"/>
          <w:lang w:val="es"/>
        </w:rPr>
        <w:t xml:space="preserve">acional y Consejo internacional para los próximos tres años. El Capítulo electivo concluyó con la toma de posesión del nuevo Consejo durante la Santa Misa presidida por el P. </w:t>
      </w:r>
      <w:proofErr w:type="spellStart"/>
      <w:r w:rsidRPr="005D0A17">
        <w:rPr>
          <w:rFonts w:ascii="Candara" w:eastAsia="Times New Roman" w:hAnsi="Candara" w:cs="Times New Roman"/>
          <w:bCs/>
          <w:sz w:val="24"/>
          <w:lang w:val="es"/>
        </w:rPr>
        <w:t>Milad</w:t>
      </w:r>
      <w:proofErr w:type="spellEnd"/>
      <w:r w:rsidRPr="005D0A17">
        <w:rPr>
          <w:rFonts w:ascii="Candara" w:eastAsia="Times New Roman" w:hAnsi="Candara" w:cs="Times New Roman"/>
          <w:bCs/>
          <w:sz w:val="24"/>
          <w:lang w:val="es"/>
        </w:rPr>
        <w:t xml:space="preserve"> Goda, OFM, el 9 de diciembre; con ella concluyó toda la celebración, que se caracterizó por un espíritu fraterno de alegría y entusiasmo.</w:t>
      </w:r>
    </w:p>
    <w:p w14:paraId="38A2641B" w14:textId="77777777" w:rsidR="005D0A17" w:rsidRPr="005D0A17" w:rsidRDefault="005D0A17" w:rsidP="005D0A17">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p>
    <w:p w14:paraId="03133398" w14:textId="33921A31" w:rsidR="005538E9" w:rsidRDefault="004822B8" w:rsidP="004822B8">
      <w:pPr>
        <w:widowControl w:val="0"/>
        <w:autoSpaceDE w:val="0"/>
        <w:autoSpaceDN w:val="0"/>
        <w:spacing w:after="0" w:line="240" w:lineRule="auto"/>
        <w:ind w:right="-57"/>
        <w:contextualSpacing/>
        <w:jc w:val="both"/>
        <w:rPr>
          <w:rFonts w:ascii="Candara" w:eastAsia="Times New Roman" w:hAnsi="Candara" w:cs="Times New Roman"/>
          <w:b/>
          <w:color w:val="C00000"/>
          <w:sz w:val="24"/>
          <w:lang w:val="es"/>
        </w:rPr>
      </w:pPr>
      <w:r w:rsidRPr="004822B8">
        <w:rPr>
          <w:rFonts w:ascii="Candara" w:eastAsia="Times New Roman" w:hAnsi="Candara" w:cs="Times New Roman"/>
          <w:b/>
          <w:color w:val="C00000"/>
          <w:sz w:val="24"/>
          <w:lang w:val="es"/>
        </w:rPr>
        <w:t>Uganda: Capítulo nacional electivo</w:t>
      </w:r>
    </w:p>
    <w:p w14:paraId="46471E2C" w14:textId="77777777" w:rsidR="004D64C0" w:rsidRPr="004D64C0" w:rsidRDefault="004D64C0" w:rsidP="004D64C0">
      <w:pPr>
        <w:widowControl w:val="0"/>
        <w:autoSpaceDE w:val="0"/>
        <w:autoSpaceDN w:val="0"/>
        <w:spacing w:after="0" w:line="240" w:lineRule="auto"/>
        <w:ind w:right="-57"/>
        <w:contextualSpacing/>
        <w:jc w:val="both"/>
        <w:rPr>
          <w:rFonts w:ascii="Candara" w:eastAsia="Times New Roman" w:hAnsi="Candara" w:cs="Times New Roman"/>
          <w:color w:val="000000" w:themeColor="text1"/>
          <w:sz w:val="24"/>
          <w:szCs w:val="24"/>
          <w:lang w:val="es-ES"/>
        </w:rPr>
      </w:pPr>
      <w:r w:rsidRPr="004D64C0">
        <w:rPr>
          <w:rFonts w:ascii="Candara" w:eastAsia="Times New Roman" w:hAnsi="Candara" w:cs="Times New Roman"/>
          <w:color w:val="000000" w:themeColor="text1"/>
          <w:sz w:val="24"/>
          <w:szCs w:val="24"/>
          <w:lang w:val="es-ES"/>
        </w:rPr>
        <w:t xml:space="preserve">La fraternidad nacional de Uganda tuvo su primer capítulo electivo después de 120 años de existencia y tras la introducción del franciscanismo por las Hermanitas de San Francisco que, a pesar de la larga ausencia de la Primera Orden y de la TOR, vieron la necesidad de iniciar la Orden Franciscana Seglar. Durante unos 30 años, hubo una colaboración unificada de la OFM y la </w:t>
      </w:r>
      <w:proofErr w:type="spellStart"/>
      <w:r w:rsidRPr="004D64C0">
        <w:rPr>
          <w:rFonts w:ascii="Candara" w:eastAsia="Times New Roman" w:hAnsi="Candara" w:cs="Times New Roman"/>
          <w:color w:val="000000" w:themeColor="text1"/>
          <w:sz w:val="24"/>
          <w:szCs w:val="24"/>
          <w:lang w:val="es-ES"/>
        </w:rPr>
        <w:t>OFMCap</w:t>
      </w:r>
      <w:proofErr w:type="spellEnd"/>
      <w:r w:rsidRPr="004D64C0">
        <w:rPr>
          <w:rFonts w:ascii="Candara" w:eastAsia="Times New Roman" w:hAnsi="Candara" w:cs="Times New Roman"/>
          <w:color w:val="000000" w:themeColor="text1"/>
          <w:sz w:val="24"/>
          <w:szCs w:val="24"/>
          <w:lang w:val="es-ES"/>
        </w:rPr>
        <w:t>, y en 2014, el CIOFS reintegró oficialmente esta unidad en una fraternidad autónoma en Uganda.</w:t>
      </w:r>
    </w:p>
    <w:p w14:paraId="315D5307" w14:textId="77777777" w:rsidR="004D64C0" w:rsidRPr="004D64C0" w:rsidRDefault="004D64C0" w:rsidP="004D64C0">
      <w:pPr>
        <w:widowControl w:val="0"/>
        <w:autoSpaceDE w:val="0"/>
        <w:autoSpaceDN w:val="0"/>
        <w:spacing w:after="0" w:line="240" w:lineRule="auto"/>
        <w:ind w:right="-57"/>
        <w:contextualSpacing/>
        <w:jc w:val="both"/>
        <w:rPr>
          <w:rFonts w:ascii="Candara" w:eastAsia="Times New Roman" w:hAnsi="Candara" w:cs="Times New Roman"/>
          <w:color w:val="000000" w:themeColor="text1"/>
          <w:sz w:val="24"/>
          <w:szCs w:val="24"/>
          <w:lang w:val="es-ES"/>
        </w:rPr>
      </w:pPr>
    </w:p>
    <w:p w14:paraId="64471399" w14:textId="30EF2E08" w:rsidR="004D64C0" w:rsidRDefault="004D64C0" w:rsidP="004D64C0">
      <w:pPr>
        <w:widowControl w:val="0"/>
        <w:autoSpaceDE w:val="0"/>
        <w:autoSpaceDN w:val="0"/>
        <w:spacing w:after="0" w:line="240" w:lineRule="auto"/>
        <w:ind w:right="-57"/>
        <w:contextualSpacing/>
        <w:jc w:val="both"/>
        <w:rPr>
          <w:rFonts w:ascii="Candara" w:eastAsia="Times New Roman" w:hAnsi="Candara" w:cs="Times New Roman"/>
          <w:color w:val="000000" w:themeColor="text1"/>
          <w:sz w:val="24"/>
          <w:szCs w:val="24"/>
          <w:lang w:val="es-ES"/>
        </w:rPr>
      </w:pPr>
      <w:r w:rsidRPr="004D64C0">
        <w:rPr>
          <w:rFonts w:ascii="Candara" w:eastAsia="Times New Roman" w:hAnsi="Candara" w:cs="Times New Roman"/>
          <w:color w:val="000000" w:themeColor="text1"/>
          <w:sz w:val="24"/>
          <w:szCs w:val="24"/>
          <w:lang w:val="es-ES"/>
        </w:rPr>
        <w:t xml:space="preserve">La celebración del Capítulo electivo tuvo lugar del 14 al 17 de diciembre, en la "Ulrika </w:t>
      </w:r>
      <w:proofErr w:type="spellStart"/>
      <w:r w:rsidRPr="004D64C0">
        <w:rPr>
          <w:rFonts w:ascii="Candara" w:eastAsia="Times New Roman" w:hAnsi="Candara" w:cs="Times New Roman"/>
          <w:color w:val="000000" w:themeColor="text1"/>
          <w:sz w:val="24"/>
          <w:szCs w:val="24"/>
          <w:lang w:val="es-ES"/>
        </w:rPr>
        <w:t>guest</w:t>
      </w:r>
      <w:proofErr w:type="spellEnd"/>
      <w:r w:rsidRPr="004D64C0">
        <w:rPr>
          <w:rFonts w:ascii="Candara" w:eastAsia="Times New Roman" w:hAnsi="Candara" w:cs="Times New Roman"/>
          <w:color w:val="000000" w:themeColor="text1"/>
          <w:sz w:val="24"/>
          <w:szCs w:val="24"/>
          <w:lang w:val="es-ES"/>
        </w:rPr>
        <w:t xml:space="preserve"> </w:t>
      </w:r>
      <w:proofErr w:type="spellStart"/>
      <w:r w:rsidRPr="004D64C0">
        <w:rPr>
          <w:rFonts w:ascii="Candara" w:eastAsia="Times New Roman" w:hAnsi="Candara" w:cs="Times New Roman"/>
          <w:color w:val="000000" w:themeColor="text1"/>
          <w:sz w:val="24"/>
          <w:szCs w:val="24"/>
          <w:lang w:val="es-ES"/>
        </w:rPr>
        <w:t>house</w:t>
      </w:r>
      <w:proofErr w:type="spellEnd"/>
      <w:r w:rsidRPr="004D64C0">
        <w:rPr>
          <w:rFonts w:ascii="Candara" w:eastAsia="Times New Roman" w:hAnsi="Candara" w:cs="Times New Roman"/>
          <w:color w:val="000000" w:themeColor="text1"/>
          <w:sz w:val="24"/>
          <w:szCs w:val="24"/>
          <w:lang w:val="es-ES"/>
        </w:rPr>
        <w:t xml:space="preserve">", una instalación perteneciente a las Hermanas Reparadoras del Inmaculado Corazón de María en el distrito de </w:t>
      </w:r>
      <w:proofErr w:type="spellStart"/>
      <w:r w:rsidRPr="004D64C0">
        <w:rPr>
          <w:rFonts w:ascii="Candara" w:eastAsia="Times New Roman" w:hAnsi="Candara" w:cs="Times New Roman"/>
          <w:color w:val="000000" w:themeColor="text1"/>
          <w:sz w:val="24"/>
          <w:szCs w:val="24"/>
          <w:lang w:val="es-ES"/>
        </w:rPr>
        <w:t>Wakiso</w:t>
      </w:r>
      <w:proofErr w:type="spellEnd"/>
      <w:r w:rsidRPr="004D64C0">
        <w:rPr>
          <w:rFonts w:ascii="Candara" w:eastAsia="Times New Roman" w:hAnsi="Candara" w:cs="Times New Roman"/>
          <w:color w:val="000000" w:themeColor="text1"/>
          <w:sz w:val="24"/>
          <w:szCs w:val="24"/>
          <w:lang w:val="es-ES"/>
        </w:rPr>
        <w:t xml:space="preserve">, región de </w:t>
      </w:r>
      <w:proofErr w:type="spellStart"/>
      <w:r w:rsidRPr="004D64C0">
        <w:rPr>
          <w:rFonts w:ascii="Candara" w:eastAsia="Times New Roman" w:hAnsi="Candara" w:cs="Times New Roman"/>
          <w:color w:val="000000" w:themeColor="text1"/>
          <w:sz w:val="24"/>
          <w:szCs w:val="24"/>
          <w:lang w:val="es-ES"/>
        </w:rPr>
        <w:t>Entebbe</w:t>
      </w:r>
      <w:proofErr w:type="spellEnd"/>
      <w:r w:rsidRPr="004D64C0">
        <w:rPr>
          <w:rFonts w:ascii="Candara" w:eastAsia="Times New Roman" w:hAnsi="Candara" w:cs="Times New Roman"/>
          <w:color w:val="000000" w:themeColor="text1"/>
          <w:sz w:val="24"/>
          <w:szCs w:val="24"/>
          <w:lang w:val="es-ES"/>
        </w:rPr>
        <w:t xml:space="preserve">. El Capítulo fue presidido por </w:t>
      </w:r>
      <w:proofErr w:type="spellStart"/>
      <w:r w:rsidRPr="004D64C0">
        <w:rPr>
          <w:rFonts w:ascii="Candara" w:eastAsia="Times New Roman" w:hAnsi="Candara" w:cs="Times New Roman"/>
          <w:color w:val="000000" w:themeColor="text1"/>
          <w:sz w:val="24"/>
          <w:szCs w:val="24"/>
          <w:lang w:val="es-ES"/>
        </w:rPr>
        <w:t>Eremenciana</w:t>
      </w:r>
      <w:proofErr w:type="spellEnd"/>
      <w:r w:rsidRPr="004D64C0">
        <w:rPr>
          <w:rFonts w:ascii="Candara" w:eastAsia="Times New Roman" w:hAnsi="Candara" w:cs="Times New Roman"/>
          <w:color w:val="000000" w:themeColor="text1"/>
          <w:sz w:val="24"/>
          <w:szCs w:val="24"/>
          <w:lang w:val="es-ES"/>
        </w:rPr>
        <w:t xml:space="preserve"> </w:t>
      </w:r>
      <w:proofErr w:type="spellStart"/>
      <w:r w:rsidRPr="004D64C0">
        <w:rPr>
          <w:rFonts w:ascii="Candara" w:eastAsia="Times New Roman" w:hAnsi="Candara" w:cs="Times New Roman"/>
          <w:color w:val="000000" w:themeColor="text1"/>
          <w:sz w:val="24"/>
          <w:szCs w:val="24"/>
          <w:lang w:val="es-ES"/>
        </w:rPr>
        <w:t>Chinyama</w:t>
      </w:r>
      <w:proofErr w:type="spellEnd"/>
      <w:r w:rsidRPr="004D64C0">
        <w:rPr>
          <w:rFonts w:ascii="Candara" w:eastAsia="Times New Roman" w:hAnsi="Candara" w:cs="Times New Roman"/>
          <w:color w:val="000000" w:themeColor="text1"/>
          <w:sz w:val="24"/>
          <w:szCs w:val="24"/>
          <w:lang w:val="es-ES"/>
        </w:rPr>
        <w:t xml:space="preserve">, delegada del </w:t>
      </w:r>
      <w:proofErr w:type="gramStart"/>
      <w:r w:rsidRPr="004D64C0">
        <w:rPr>
          <w:rFonts w:ascii="Candara" w:eastAsia="Times New Roman" w:hAnsi="Candara" w:cs="Times New Roman"/>
          <w:color w:val="000000" w:themeColor="text1"/>
          <w:sz w:val="24"/>
          <w:szCs w:val="24"/>
          <w:lang w:val="es-ES"/>
        </w:rPr>
        <w:t>Ministro</w:t>
      </w:r>
      <w:proofErr w:type="gramEnd"/>
      <w:r w:rsidRPr="004D64C0">
        <w:rPr>
          <w:rFonts w:ascii="Candara" w:eastAsia="Times New Roman" w:hAnsi="Candara" w:cs="Times New Roman"/>
          <w:color w:val="000000" w:themeColor="text1"/>
          <w:sz w:val="24"/>
          <w:szCs w:val="24"/>
          <w:lang w:val="es-ES"/>
        </w:rPr>
        <w:t xml:space="preserve"> </w:t>
      </w:r>
      <w:r w:rsidR="00121024" w:rsidRPr="00C9738F">
        <w:rPr>
          <w:rFonts w:ascii="Candara" w:eastAsia="Times New Roman" w:hAnsi="Candara" w:cs="Times New Roman"/>
          <w:color w:val="000000" w:themeColor="text1"/>
          <w:sz w:val="24"/>
          <w:szCs w:val="24"/>
          <w:lang w:val="es-ES"/>
        </w:rPr>
        <w:t>g</w:t>
      </w:r>
      <w:r w:rsidRPr="004D64C0">
        <w:rPr>
          <w:rFonts w:ascii="Candara" w:eastAsia="Times New Roman" w:hAnsi="Candara" w:cs="Times New Roman"/>
          <w:color w:val="000000" w:themeColor="text1"/>
          <w:sz w:val="24"/>
          <w:szCs w:val="24"/>
          <w:lang w:val="es-ES"/>
        </w:rPr>
        <w:t xml:space="preserve">eneral Tibor </w:t>
      </w:r>
      <w:proofErr w:type="spellStart"/>
      <w:r w:rsidRPr="004D64C0">
        <w:rPr>
          <w:rFonts w:ascii="Candara" w:eastAsia="Times New Roman" w:hAnsi="Candara" w:cs="Times New Roman"/>
          <w:color w:val="000000" w:themeColor="text1"/>
          <w:sz w:val="24"/>
          <w:szCs w:val="24"/>
          <w:lang w:val="es-ES"/>
        </w:rPr>
        <w:t>Kauser</w:t>
      </w:r>
      <w:proofErr w:type="spellEnd"/>
      <w:r w:rsidRPr="004D64C0">
        <w:rPr>
          <w:rFonts w:ascii="Candara" w:eastAsia="Times New Roman" w:hAnsi="Candara" w:cs="Times New Roman"/>
          <w:color w:val="000000" w:themeColor="text1"/>
          <w:sz w:val="24"/>
          <w:szCs w:val="24"/>
          <w:lang w:val="es-ES"/>
        </w:rPr>
        <w:t xml:space="preserve">, y contó con la presencia de Fr. Pedro </w:t>
      </w:r>
      <w:proofErr w:type="spellStart"/>
      <w:r w:rsidRPr="004D64C0">
        <w:rPr>
          <w:rFonts w:ascii="Candara" w:eastAsia="Times New Roman" w:hAnsi="Candara" w:cs="Times New Roman"/>
          <w:color w:val="000000" w:themeColor="text1"/>
          <w:sz w:val="24"/>
          <w:szCs w:val="24"/>
          <w:lang w:val="es-ES"/>
        </w:rPr>
        <w:t>Zitha</w:t>
      </w:r>
      <w:proofErr w:type="spellEnd"/>
      <w:r w:rsidRPr="004D64C0">
        <w:rPr>
          <w:rFonts w:ascii="Candara" w:eastAsia="Times New Roman" w:hAnsi="Candara" w:cs="Times New Roman"/>
          <w:color w:val="000000" w:themeColor="text1"/>
          <w:sz w:val="24"/>
          <w:szCs w:val="24"/>
          <w:lang w:val="es-ES"/>
        </w:rPr>
        <w:t>, OFM, que representaba a la Conferencia de Asistentes espirituales generales.</w:t>
      </w:r>
    </w:p>
    <w:p w14:paraId="7F890F57" w14:textId="77777777" w:rsidR="004D64C0" w:rsidRPr="004D64C0" w:rsidRDefault="004D64C0" w:rsidP="004D64C0">
      <w:pPr>
        <w:widowControl w:val="0"/>
        <w:autoSpaceDE w:val="0"/>
        <w:autoSpaceDN w:val="0"/>
        <w:spacing w:after="0" w:line="240" w:lineRule="auto"/>
        <w:ind w:right="-57"/>
        <w:contextualSpacing/>
        <w:jc w:val="both"/>
        <w:rPr>
          <w:rFonts w:ascii="Candara" w:eastAsia="Times New Roman" w:hAnsi="Candara" w:cs="Times New Roman"/>
          <w:color w:val="000000" w:themeColor="text1"/>
          <w:sz w:val="24"/>
          <w:szCs w:val="24"/>
          <w:lang w:val="es-ES"/>
        </w:rPr>
      </w:pPr>
    </w:p>
    <w:p w14:paraId="5A1A727B" w14:textId="481E7D55" w:rsidR="004D64C0" w:rsidRDefault="004D64C0" w:rsidP="004D64C0">
      <w:pPr>
        <w:widowControl w:val="0"/>
        <w:autoSpaceDE w:val="0"/>
        <w:autoSpaceDN w:val="0"/>
        <w:spacing w:after="0" w:line="240" w:lineRule="auto"/>
        <w:ind w:right="-57"/>
        <w:contextualSpacing/>
        <w:jc w:val="both"/>
        <w:rPr>
          <w:rFonts w:ascii="Candara" w:eastAsia="Times New Roman" w:hAnsi="Candara" w:cs="Times New Roman"/>
          <w:color w:val="000000" w:themeColor="text1"/>
          <w:sz w:val="24"/>
          <w:szCs w:val="24"/>
          <w:lang w:val="es-ES"/>
        </w:rPr>
      </w:pPr>
      <w:r w:rsidRPr="004D64C0">
        <w:rPr>
          <w:rFonts w:ascii="Candara" w:eastAsia="Times New Roman" w:hAnsi="Candara" w:cs="Times New Roman"/>
          <w:color w:val="000000" w:themeColor="text1"/>
          <w:sz w:val="24"/>
          <w:szCs w:val="24"/>
          <w:lang w:val="es-ES"/>
        </w:rPr>
        <w:t xml:space="preserve">Durante el Capítulo estuvieron presentes los tres Asistentes espirituales nacionales, Fr. </w:t>
      </w:r>
      <w:proofErr w:type="spellStart"/>
      <w:r w:rsidRPr="004D64C0">
        <w:rPr>
          <w:rFonts w:ascii="Candara" w:eastAsia="Times New Roman" w:hAnsi="Candara" w:cs="Times New Roman"/>
          <w:color w:val="000000" w:themeColor="text1"/>
          <w:sz w:val="24"/>
          <w:szCs w:val="24"/>
          <w:lang w:val="es-ES"/>
        </w:rPr>
        <w:t>Aimable</w:t>
      </w:r>
      <w:proofErr w:type="spellEnd"/>
      <w:r w:rsidRPr="004D64C0">
        <w:rPr>
          <w:rFonts w:ascii="Candara" w:eastAsia="Times New Roman" w:hAnsi="Candara" w:cs="Times New Roman"/>
          <w:color w:val="000000" w:themeColor="text1"/>
          <w:sz w:val="24"/>
          <w:szCs w:val="24"/>
          <w:lang w:val="es-ES"/>
        </w:rPr>
        <w:t xml:space="preserve"> Bizimungu, OFM, Fr. </w:t>
      </w:r>
      <w:proofErr w:type="spellStart"/>
      <w:r w:rsidRPr="004D64C0">
        <w:rPr>
          <w:rFonts w:ascii="Candara" w:eastAsia="Times New Roman" w:hAnsi="Candara" w:cs="Times New Roman"/>
          <w:color w:val="000000" w:themeColor="text1"/>
          <w:sz w:val="24"/>
          <w:szCs w:val="24"/>
          <w:lang w:val="es-ES"/>
        </w:rPr>
        <w:t>Micheal</w:t>
      </w:r>
      <w:proofErr w:type="spellEnd"/>
      <w:r w:rsidRPr="004D64C0">
        <w:rPr>
          <w:rFonts w:ascii="Candara" w:eastAsia="Times New Roman" w:hAnsi="Candara" w:cs="Times New Roman"/>
          <w:color w:val="000000" w:themeColor="text1"/>
          <w:sz w:val="24"/>
          <w:szCs w:val="24"/>
          <w:lang w:val="es-ES"/>
        </w:rPr>
        <w:t xml:space="preserve"> </w:t>
      </w:r>
      <w:proofErr w:type="spellStart"/>
      <w:r w:rsidRPr="004D64C0">
        <w:rPr>
          <w:rFonts w:ascii="Candara" w:eastAsia="Times New Roman" w:hAnsi="Candara" w:cs="Times New Roman"/>
          <w:color w:val="000000" w:themeColor="text1"/>
          <w:sz w:val="24"/>
          <w:szCs w:val="24"/>
          <w:lang w:val="es-ES"/>
        </w:rPr>
        <w:t>Muhasa</w:t>
      </w:r>
      <w:proofErr w:type="spellEnd"/>
      <w:r w:rsidRPr="004D64C0">
        <w:rPr>
          <w:rFonts w:ascii="Candara" w:eastAsia="Times New Roman" w:hAnsi="Candara" w:cs="Times New Roman"/>
          <w:color w:val="000000" w:themeColor="text1"/>
          <w:sz w:val="24"/>
          <w:szCs w:val="24"/>
          <w:lang w:val="es-ES"/>
        </w:rPr>
        <w:t xml:space="preserve">, </w:t>
      </w:r>
      <w:proofErr w:type="spellStart"/>
      <w:r w:rsidRPr="004D64C0">
        <w:rPr>
          <w:rFonts w:ascii="Candara" w:eastAsia="Times New Roman" w:hAnsi="Candara" w:cs="Times New Roman"/>
          <w:color w:val="000000" w:themeColor="text1"/>
          <w:sz w:val="24"/>
          <w:szCs w:val="24"/>
          <w:lang w:val="es-ES"/>
        </w:rPr>
        <w:t>OFMCap</w:t>
      </w:r>
      <w:proofErr w:type="spellEnd"/>
      <w:r w:rsidRPr="004D64C0">
        <w:rPr>
          <w:rFonts w:ascii="Candara" w:eastAsia="Times New Roman" w:hAnsi="Candara" w:cs="Times New Roman"/>
          <w:color w:val="000000" w:themeColor="text1"/>
          <w:sz w:val="24"/>
          <w:szCs w:val="24"/>
          <w:lang w:val="es-ES"/>
        </w:rPr>
        <w:t xml:space="preserve"> y Sor </w:t>
      </w:r>
      <w:proofErr w:type="spellStart"/>
      <w:r w:rsidRPr="004D64C0">
        <w:rPr>
          <w:rFonts w:ascii="Candara" w:eastAsia="Times New Roman" w:hAnsi="Candara" w:cs="Times New Roman"/>
          <w:color w:val="000000" w:themeColor="text1"/>
          <w:sz w:val="24"/>
          <w:szCs w:val="24"/>
          <w:lang w:val="es-ES"/>
        </w:rPr>
        <w:t>Margret</w:t>
      </w:r>
      <w:proofErr w:type="spellEnd"/>
      <w:r w:rsidRPr="004D64C0">
        <w:rPr>
          <w:rFonts w:ascii="Candara" w:eastAsia="Times New Roman" w:hAnsi="Candara" w:cs="Times New Roman"/>
          <w:color w:val="000000" w:themeColor="text1"/>
          <w:sz w:val="24"/>
          <w:szCs w:val="24"/>
          <w:lang w:val="es-ES"/>
        </w:rPr>
        <w:t xml:space="preserve"> </w:t>
      </w:r>
      <w:proofErr w:type="spellStart"/>
      <w:r w:rsidRPr="004D64C0">
        <w:rPr>
          <w:rFonts w:ascii="Candara" w:eastAsia="Times New Roman" w:hAnsi="Candara" w:cs="Times New Roman"/>
          <w:color w:val="000000" w:themeColor="text1"/>
          <w:sz w:val="24"/>
          <w:szCs w:val="24"/>
          <w:lang w:val="es-ES"/>
        </w:rPr>
        <w:t>Kubanza</w:t>
      </w:r>
      <w:proofErr w:type="spellEnd"/>
      <w:r w:rsidRPr="004D64C0">
        <w:rPr>
          <w:rFonts w:ascii="Candara" w:eastAsia="Times New Roman" w:hAnsi="Candara" w:cs="Times New Roman"/>
          <w:color w:val="000000" w:themeColor="text1"/>
          <w:sz w:val="24"/>
          <w:szCs w:val="24"/>
          <w:lang w:val="es-ES"/>
        </w:rPr>
        <w:t xml:space="preserve">, LSOSF, y la Asistente espiritual regional, Sor </w:t>
      </w:r>
      <w:proofErr w:type="spellStart"/>
      <w:r w:rsidRPr="004D64C0">
        <w:rPr>
          <w:rFonts w:ascii="Candara" w:eastAsia="Times New Roman" w:hAnsi="Candara" w:cs="Times New Roman"/>
          <w:color w:val="000000" w:themeColor="text1"/>
          <w:sz w:val="24"/>
          <w:szCs w:val="24"/>
          <w:lang w:val="es-ES"/>
        </w:rPr>
        <w:t>Leonie</w:t>
      </w:r>
      <w:proofErr w:type="spellEnd"/>
      <w:r w:rsidRPr="004D64C0">
        <w:rPr>
          <w:rFonts w:ascii="Candara" w:eastAsia="Times New Roman" w:hAnsi="Candara" w:cs="Times New Roman"/>
          <w:color w:val="000000" w:themeColor="text1"/>
          <w:sz w:val="24"/>
          <w:szCs w:val="24"/>
          <w:lang w:val="es-ES"/>
        </w:rPr>
        <w:t xml:space="preserve"> </w:t>
      </w:r>
      <w:proofErr w:type="spellStart"/>
      <w:r w:rsidRPr="004D64C0">
        <w:rPr>
          <w:rFonts w:ascii="Candara" w:eastAsia="Times New Roman" w:hAnsi="Candara" w:cs="Times New Roman"/>
          <w:color w:val="000000" w:themeColor="text1"/>
          <w:sz w:val="24"/>
          <w:szCs w:val="24"/>
          <w:lang w:val="es-ES"/>
        </w:rPr>
        <w:t>Kindilci</w:t>
      </w:r>
      <w:proofErr w:type="spellEnd"/>
      <w:r w:rsidRPr="004D64C0">
        <w:rPr>
          <w:rFonts w:ascii="Candara" w:eastAsia="Times New Roman" w:hAnsi="Candara" w:cs="Times New Roman"/>
          <w:color w:val="000000" w:themeColor="text1"/>
          <w:sz w:val="24"/>
          <w:szCs w:val="24"/>
          <w:lang w:val="es-ES"/>
        </w:rPr>
        <w:t>, LSOSF.  Tanto los Capitulares como los delegados del CIOFS agradecieron a las Hermanitas de San Francisco sus muchos años de servicio en la fundación y acompañamiento de la OFS</w:t>
      </w:r>
      <w:r>
        <w:rPr>
          <w:rFonts w:ascii="Candara" w:eastAsia="Times New Roman" w:hAnsi="Candara" w:cs="Times New Roman"/>
          <w:color w:val="000000" w:themeColor="text1"/>
          <w:sz w:val="24"/>
          <w:szCs w:val="24"/>
          <w:lang w:val="es-ES"/>
        </w:rPr>
        <w:t>.</w:t>
      </w:r>
    </w:p>
    <w:p w14:paraId="587A3EDB" w14:textId="77777777" w:rsidR="004D64C0" w:rsidRDefault="004D64C0" w:rsidP="004D64C0">
      <w:pPr>
        <w:widowControl w:val="0"/>
        <w:autoSpaceDE w:val="0"/>
        <w:autoSpaceDN w:val="0"/>
        <w:spacing w:after="0" w:line="240" w:lineRule="auto"/>
        <w:ind w:right="-57"/>
        <w:contextualSpacing/>
        <w:jc w:val="both"/>
        <w:rPr>
          <w:rFonts w:ascii="Candara" w:eastAsia="Times New Roman" w:hAnsi="Candara" w:cs="Times New Roman"/>
          <w:color w:val="000000" w:themeColor="text1"/>
          <w:sz w:val="24"/>
          <w:szCs w:val="24"/>
          <w:lang w:val="es-ES"/>
        </w:rPr>
      </w:pPr>
    </w:p>
    <w:p w14:paraId="254D0361" w14:textId="58C6FFCE" w:rsidR="004D64C0" w:rsidRPr="00F958BC" w:rsidRDefault="004D64C0" w:rsidP="004D64C0">
      <w:pPr>
        <w:widowControl w:val="0"/>
        <w:autoSpaceDE w:val="0"/>
        <w:autoSpaceDN w:val="0"/>
        <w:spacing w:after="0" w:line="240" w:lineRule="auto"/>
        <w:ind w:right="-57"/>
        <w:contextualSpacing/>
        <w:jc w:val="both"/>
        <w:rPr>
          <w:rFonts w:ascii="Candara" w:eastAsia="Times New Roman" w:hAnsi="Candara" w:cs="Times New Roman"/>
          <w:color w:val="000000" w:themeColor="text1"/>
          <w:sz w:val="24"/>
          <w:szCs w:val="24"/>
          <w:lang w:val="es-ES"/>
        </w:rPr>
      </w:pPr>
      <w:r w:rsidRPr="004D64C0">
        <w:rPr>
          <w:rFonts w:ascii="Candara" w:eastAsia="Times New Roman" w:hAnsi="Candara" w:cs="Times New Roman"/>
          <w:color w:val="000000" w:themeColor="text1"/>
          <w:sz w:val="24"/>
          <w:szCs w:val="24"/>
          <w:lang w:val="es-ES"/>
        </w:rPr>
        <w:t xml:space="preserve">El primer día se dedicó a la presentación de los informes, seguidos de las aprobaciones, mientras que el segundo día se dedicó a la elección del nuevo Consejo Nacional, con la elección de Christopher </w:t>
      </w:r>
      <w:proofErr w:type="spellStart"/>
      <w:r w:rsidRPr="004D64C0">
        <w:rPr>
          <w:rFonts w:ascii="Candara" w:eastAsia="Times New Roman" w:hAnsi="Candara" w:cs="Times New Roman"/>
          <w:color w:val="000000" w:themeColor="text1"/>
          <w:sz w:val="24"/>
          <w:szCs w:val="24"/>
          <w:lang w:val="es-ES"/>
        </w:rPr>
        <w:t>Ojambo</w:t>
      </w:r>
      <w:proofErr w:type="spellEnd"/>
      <w:r w:rsidRPr="004D64C0">
        <w:rPr>
          <w:rFonts w:ascii="Candara" w:eastAsia="Times New Roman" w:hAnsi="Candara" w:cs="Times New Roman"/>
          <w:color w:val="000000" w:themeColor="text1"/>
          <w:sz w:val="24"/>
          <w:szCs w:val="24"/>
          <w:lang w:val="es-ES"/>
        </w:rPr>
        <w:t xml:space="preserve"> como </w:t>
      </w:r>
      <w:proofErr w:type="gramStart"/>
      <w:r w:rsidRPr="004D64C0">
        <w:rPr>
          <w:rFonts w:ascii="Candara" w:eastAsia="Times New Roman" w:hAnsi="Candara" w:cs="Times New Roman"/>
          <w:color w:val="000000" w:themeColor="text1"/>
          <w:sz w:val="24"/>
          <w:szCs w:val="24"/>
          <w:lang w:val="es-ES"/>
        </w:rPr>
        <w:t>Ministro</w:t>
      </w:r>
      <w:proofErr w:type="gramEnd"/>
      <w:r w:rsidRPr="004D64C0">
        <w:rPr>
          <w:rFonts w:ascii="Candara" w:eastAsia="Times New Roman" w:hAnsi="Candara" w:cs="Times New Roman"/>
          <w:color w:val="000000" w:themeColor="text1"/>
          <w:sz w:val="24"/>
          <w:szCs w:val="24"/>
          <w:lang w:val="es-ES"/>
        </w:rPr>
        <w:t xml:space="preserve"> </w:t>
      </w:r>
      <w:r w:rsidR="00121024" w:rsidRPr="00C9738F">
        <w:rPr>
          <w:rFonts w:ascii="Candara" w:eastAsia="Times New Roman" w:hAnsi="Candara" w:cs="Times New Roman"/>
          <w:color w:val="000000" w:themeColor="text1"/>
          <w:sz w:val="24"/>
          <w:szCs w:val="24"/>
          <w:lang w:val="es-ES"/>
        </w:rPr>
        <w:t>n</w:t>
      </w:r>
      <w:r w:rsidRPr="004D64C0">
        <w:rPr>
          <w:rFonts w:ascii="Candara" w:eastAsia="Times New Roman" w:hAnsi="Candara" w:cs="Times New Roman"/>
          <w:color w:val="000000" w:themeColor="text1"/>
          <w:sz w:val="24"/>
          <w:szCs w:val="24"/>
          <w:lang w:val="es-ES"/>
        </w:rPr>
        <w:t xml:space="preserve">acional y del Consejo Internacional. El Capítulo concluyó con la toma de posesión del nuevo Consejo y la Santa Misa presidida por Fr. Pedro </w:t>
      </w:r>
      <w:proofErr w:type="spellStart"/>
      <w:r w:rsidRPr="004D64C0">
        <w:rPr>
          <w:rFonts w:ascii="Candara" w:eastAsia="Times New Roman" w:hAnsi="Candara" w:cs="Times New Roman"/>
          <w:color w:val="000000" w:themeColor="text1"/>
          <w:sz w:val="24"/>
          <w:szCs w:val="24"/>
          <w:lang w:val="es-ES"/>
        </w:rPr>
        <w:t>Zitha</w:t>
      </w:r>
      <w:proofErr w:type="spellEnd"/>
      <w:r w:rsidRPr="004D64C0">
        <w:rPr>
          <w:rFonts w:ascii="Candara" w:eastAsia="Times New Roman" w:hAnsi="Candara" w:cs="Times New Roman"/>
          <w:color w:val="000000" w:themeColor="text1"/>
          <w:sz w:val="24"/>
          <w:szCs w:val="24"/>
          <w:lang w:val="es-ES"/>
        </w:rPr>
        <w:t xml:space="preserve">, OFM y concelebrada por Fr. Michael </w:t>
      </w:r>
      <w:proofErr w:type="spellStart"/>
      <w:r w:rsidRPr="004D64C0">
        <w:rPr>
          <w:rFonts w:ascii="Candara" w:eastAsia="Times New Roman" w:hAnsi="Candara" w:cs="Times New Roman"/>
          <w:color w:val="000000" w:themeColor="text1"/>
          <w:sz w:val="24"/>
          <w:szCs w:val="24"/>
          <w:lang w:val="es-ES"/>
        </w:rPr>
        <w:t>Muhasa</w:t>
      </w:r>
      <w:proofErr w:type="spellEnd"/>
      <w:r w:rsidRPr="004D64C0">
        <w:rPr>
          <w:rFonts w:ascii="Candara" w:eastAsia="Times New Roman" w:hAnsi="Candara" w:cs="Times New Roman"/>
          <w:color w:val="000000" w:themeColor="text1"/>
          <w:sz w:val="24"/>
          <w:szCs w:val="24"/>
          <w:lang w:val="es-ES"/>
        </w:rPr>
        <w:t xml:space="preserve">, </w:t>
      </w:r>
      <w:proofErr w:type="spellStart"/>
      <w:r w:rsidRPr="004D64C0">
        <w:rPr>
          <w:rFonts w:ascii="Candara" w:eastAsia="Times New Roman" w:hAnsi="Candara" w:cs="Times New Roman"/>
          <w:color w:val="000000" w:themeColor="text1"/>
          <w:sz w:val="24"/>
          <w:szCs w:val="24"/>
          <w:lang w:val="es-ES"/>
        </w:rPr>
        <w:t>OFMCap</w:t>
      </w:r>
      <w:proofErr w:type="spellEnd"/>
      <w:r w:rsidRPr="004D64C0">
        <w:rPr>
          <w:rFonts w:ascii="Candara" w:eastAsia="Times New Roman" w:hAnsi="Candara" w:cs="Times New Roman"/>
          <w:color w:val="000000" w:themeColor="text1"/>
          <w:sz w:val="24"/>
          <w:szCs w:val="24"/>
          <w:lang w:val="es-ES"/>
        </w:rPr>
        <w:t>. Siguió un almuerzo fraterno.</w:t>
      </w:r>
    </w:p>
    <w:sectPr w:rsidR="004D64C0" w:rsidRPr="00F958BC" w:rsidSect="0096146A">
      <w:footerReference w:type="default" r:id="rId19"/>
      <w:type w:val="continuous"/>
      <w:pgSz w:w="11906" w:h="16838"/>
      <w:pgMar w:top="1440" w:right="1440" w:bottom="1440" w:left="1440" w:header="708" w:footer="708" w:gutter="0"/>
      <w:pgBorders w:offsetFrom="page">
        <w:top w:val="thinThickThinLargeGap" w:sz="24" w:space="20" w:color="833C0B" w:themeColor="accent2" w:themeShade="80" w:shadow="1"/>
        <w:left w:val="thinThickThinLargeGap" w:sz="24" w:space="24" w:color="833C0B" w:themeColor="accent2" w:themeShade="80" w:shadow="1"/>
        <w:bottom w:val="thinThickThinLargeGap" w:sz="24" w:space="20" w:color="833C0B" w:themeColor="accent2" w:themeShade="80" w:shadow="1"/>
        <w:right w:val="thinThickThinLargeGap" w:sz="24" w:space="24" w:color="833C0B" w:themeColor="accent2" w:themeShade="80"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B8098" w14:textId="77777777" w:rsidR="00AF3673" w:rsidRDefault="00AF3673" w:rsidP="007004E1">
      <w:pPr>
        <w:spacing w:after="0" w:line="240" w:lineRule="auto"/>
      </w:pPr>
      <w:r>
        <w:separator/>
      </w:r>
    </w:p>
  </w:endnote>
  <w:endnote w:type="continuationSeparator" w:id="0">
    <w:p w14:paraId="0B8F0D09" w14:textId="77777777" w:rsidR="00AF3673" w:rsidRDefault="00AF3673" w:rsidP="00700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4E29" w14:textId="77777777" w:rsidR="00057AEA" w:rsidRDefault="00057AEA">
    <w:pPr>
      <w:pStyle w:val="Pidipa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D63379" w:rsidRPr="00D63379">
      <w:rPr>
        <w:caps/>
        <w:noProof/>
        <w:color w:val="5B9BD5" w:themeColor="accent1"/>
        <w:lang w:val="es-ES"/>
      </w:rPr>
      <w:t>2</w:t>
    </w:r>
    <w:r>
      <w:rPr>
        <w:caps/>
        <w:color w:val="5B9BD5" w:themeColor="accent1"/>
      </w:rPr>
      <w:fldChar w:fldCharType="end"/>
    </w:r>
  </w:p>
  <w:p w14:paraId="5D1E2ED2" w14:textId="77777777" w:rsidR="00057AEA" w:rsidRDefault="00057AE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93CF" w14:textId="77777777" w:rsidR="00057AEA" w:rsidRPr="00A81C76" w:rsidRDefault="00000000" w:rsidP="00A81C76">
    <w:pPr>
      <w:pStyle w:val="Pidipagina"/>
      <w:jc w:val="center"/>
      <w:rPr>
        <w:color w:val="000000" w:themeColor="text1"/>
      </w:rPr>
    </w:pPr>
    <w:hyperlink r:id="rId1" w:history="1">
      <w:r w:rsidR="00057AEA" w:rsidRPr="005D3C33">
        <w:rPr>
          <w:rStyle w:val="Collegamentoipertestuale"/>
        </w:rPr>
        <w:t>https://ciofs.info/es/news/koinonia/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56F78" w14:textId="77777777" w:rsidR="00057AEA" w:rsidRDefault="00E30F77">
    <w:pPr>
      <w:pStyle w:val="Corpotesto"/>
      <w:spacing w:line="14" w:lineRule="auto"/>
      <w:rPr>
        <w:sz w:val="20"/>
      </w:rPr>
    </w:pPr>
    <w:r>
      <w:rPr>
        <w:noProof/>
        <w:lang w:val="en-GB" w:eastAsia="en-GB"/>
      </w:rPr>
      <mc:AlternateContent>
        <mc:Choice Requires="wps">
          <w:drawing>
            <wp:anchor distT="0" distB="0" distL="114300" distR="114300" simplePos="0" relativeHeight="251658240" behindDoc="1" locked="0" layoutInCell="1" allowOverlap="1" wp14:anchorId="5B82E327" wp14:editId="47513FA3">
              <wp:simplePos x="0" y="0"/>
              <wp:positionH relativeFrom="page">
                <wp:posOffset>3663950</wp:posOffset>
              </wp:positionH>
              <wp:positionV relativeFrom="page">
                <wp:posOffset>9891395</wp:posOffset>
              </wp:positionV>
              <wp:extent cx="228600" cy="177800"/>
              <wp:effectExtent l="0" t="4445" r="3175"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E5380" w14:textId="77777777" w:rsidR="00057AEA" w:rsidRDefault="00057AEA">
                          <w:pPr>
                            <w:pStyle w:val="Corpotesto"/>
                            <w:spacing w:line="264" w:lineRule="exact"/>
                            <w:ind w:left="60"/>
                            <w:rPr>
                              <w:rFonts w:ascii="Calibri"/>
                            </w:rPr>
                          </w:pPr>
                          <w:r>
                            <w:fldChar w:fldCharType="begin"/>
                          </w:r>
                          <w:r>
                            <w:rPr>
                              <w:rFonts w:ascii="Calibri"/>
                              <w:color w:val="4471C4"/>
                            </w:rPr>
                            <w:instrText xml:space="preserve"> PAGE </w:instrText>
                          </w:r>
                          <w:r>
                            <w:fldChar w:fldCharType="separate"/>
                          </w:r>
                          <w:r w:rsidR="0052646B">
                            <w:rPr>
                              <w:rFonts w:ascii="Calibri"/>
                              <w:noProof/>
                              <w:color w:val="4471C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9" type="#_x0000_t202" style="position:absolute;margin-left:288.5pt;margin-top:778.85pt;width:18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" filled="f" stroked="f">
              <v:textbox inset="0,0,0,0">
                <w:txbxContent>
                  <w:p w:rsidR="00057AEA" w:rsidRDefault="00057AEA">
                    <w:pPr>
                      <w:pStyle w:val="Textoindependiente"/>
                      <w:spacing w:line="264" w:lineRule="exact"/>
                      <w:ind w:left="60"/>
                      <w:rPr>
                        <w:rFonts w:ascii="Calibri"/>
                      </w:rPr>
                    </w:pPr>
                    <w:r>
                      <w:fldChar w:fldCharType="begin"/>
                    </w:r>
                    <w:r>
                      <w:rPr>
                        <w:rFonts w:ascii="Calibri"/>
                        <w:color w:val="4471C4"/>
                      </w:rPr>
                      <w:instrText xml:space="preserve"> PAGE </w:instrText>
                    </w:r>
                    <w:r>
                      <w:fldChar w:fldCharType="separate"/>
                    </w:r>
                    <w:r w:rsidR="0052646B">
                      <w:rPr>
                        <w:rFonts w:ascii="Calibri"/>
                        <w:noProof/>
                        <w:color w:val="4471C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B102A" w14:textId="77777777" w:rsidR="00AF3673" w:rsidRDefault="00AF3673" w:rsidP="007004E1">
      <w:pPr>
        <w:spacing w:after="0" w:line="240" w:lineRule="auto"/>
      </w:pPr>
      <w:r>
        <w:separator/>
      </w:r>
    </w:p>
  </w:footnote>
  <w:footnote w:type="continuationSeparator" w:id="0">
    <w:p w14:paraId="0319C262" w14:textId="77777777" w:rsidR="00AF3673" w:rsidRDefault="00AF3673" w:rsidP="007004E1">
      <w:pPr>
        <w:spacing w:after="0" w:line="240" w:lineRule="auto"/>
      </w:pPr>
      <w:r>
        <w:continuationSeparator/>
      </w:r>
    </w:p>
  </w:footnote>
  <w:footnote w:id="1">
    <w:p w14:paraId="13031C58" w14:textId="77777777" w:rsidR="00EF70EF" w:rsidRPr="00F711B8" w:rsidRDefault="00EF70EF">
      <w:pPr>
        <w:pStyle w:val="Testonotaapidipagina"/>
        <w:rPr>
          <w:lang w:val="it-IT"/>
        </w:rPr>
      </w:pPr>
      <w:r>
        <w:rPr>
          <w:rStyle w:val="Rimandonotaapidipagina"/>
        </w:rPr>
        <w:footnoteRef/>
      </w:r>
      <w:r w:rsidRPr="00EF70EF">
        <w:rPr>
          <w:lang w:val="es-ES"/>
        </w:rPr>
        <w:t xml:space="preserve"> El 800 aniversario de la marca de la Regla de la Orden Franciscana (29 de noviembre de 1223) y la Navidad en </w:t>
      </w:r>
      <w:proofErr w:type="spellStart"/>
      <w:r w:rsidRPr="00EF70EF">
        <w:rPr>
          <w:lang w:val="es-ES"/>
        </w:rPr>
        <w:t>Greccio</w:t>
      </w:r>
      <w:proofErr w:type="spellEnd"/>
      <w:r w:rsidRPr="00EF70EF">
        <w:rPr>
          <w:lang w:val="es-ES"/>
        </w:rPr>
        <w:t xml:space="preserve"> (25 de diciembre de 1223). La Regla y la Navidad en </w:t>
      </w:r>
      <w:proofErr w:type="spellStart"/>
      <w:r w:rsidRPr="00EF70EF">
        <w:rPr>
          <w:lang w:val="es-ES"/>
        </w:rPr>
        <w:t>Greccio</w:t>
      </w:r>
      <w:proofErr w:type="spellEnd"/>
      <w:r w:rsidRPr="00EF70EF">
        <w:rPr>
          <w:lang w:val="es-ES"/>
        </w:rPr>
        <w:t xml:space="preserve"> tienen un vínculo íntimo y profundo, porque la Regla es el modo de vivir el Evangelio de Aquel que se celebra en </w:t>
      </w:r>
      <w:proofErr w:type="spellStart"/>
      <w:r w:rsidRPr="00EF70EF">
        <w:rPr>
          <w:lang w:val="es-ES"/>
        </w:rPr>
        <w:t>Greccio</w:t>
      </w:r>
      <w:proofErr w:type="spellEnd"/>
      <w:r w:rsidRPr="00EF70EF">
        <w:rPr>
          <w:lang w:val="es-ES"/>
        </w:rPr>
        <w:t xml:space="preserve">, Nuestro Señor Jesucristo. En Francisco hay una perfecta coincidencia entre Evangelio y Regla, parafraseando a Gianluigi Pasquale en su libro: San Francesco la </w:t>
      </w:r>
      <w:proofErr w:type="spellStart"/>
      <w:r w:rsidRPr="00EF70EF">
        <w:rPr>
          <w:lang w:val="es-ES"/>
        </w:rPr>
        <w:t>risposta</w:t>
      </w:r>
      <w:proofErr w:type="spellEnd"/>
      <w:r w:rsidRPr="00EF70EF">
        <w:rPr>
          <w:lang w:val="es-ES"/>
        </w:rPr>
        <w:t xml:space="preserve"> </w:t>
      </w:r>
      <w:proofErr w:type="spellStart"/>
      <w:r w:rsidRPr="00EF70EF">
        <w:rPr>
          <w:lang w:val="es-ES"/>
        </w:rPr>
        <w:t>alla</w:t>
      </w:r>
      <w:proofErr w:type="spellEnd"/>
      <w:r w:rsidRPr="00EF70EF">
        <w:rPr>
          <w:lang w:val="es-ES"/>
        </w:rPr>
        <w:t xml:space="preserve"> </w:t>
      </w:r>
      <w:proofErr w:type="spellStart"/>
      <w:r w:rsidRPr="00EF70EF">
        <w:rPr>
          <w:lang w:val="es-ES"/>
        </w:rPr>
        <w:t>domanda</w:t>
      </w:r>
      <w:proofErr w:type="spellEnd"/>
      <w:r w:rsidRPr="00EF70EF">
        <w:rPr>
          <w:lang w:val="es-ES"/>
        </w:rPr>
        <w:t xml:space="preserve"> che </w:t>
      </w:r>
      <w:proofErr w:type="spellStart"/>
      <w:r w:rsidRPr="00EF70EF">
        <w:rPr>
          <w:lang w:val="es-ES"/>
        </w:rPr>
        <w:t>nessuno</w:t>
      </w:r>
      <w:proofErr w:type="spellEnd"/>
      <w:r w:rsidRPr="00EF70EF">
        <w:rPr>
          <w:lang w:val="es-ES"/>
        </w:rPr>
        <w:t xml:space="preserve"> pone, ed. </w:t>
      </w:r>
      <w:r w:rsidRPr="00F711B8">
        <w:rPr>
          <w:lang w:val="it-IT"/>
        </w:rPr>
        <w:t xml:space="preserve">La Fontana di Siloe, </w:t>
      </w:r>
      <w:proofErr w:type="spellStart"/>
      <w:r w:rsidRPr="00F711B8">
        <w:rPr>
          <w:lang w:val="it-IT"/>
        </w:rPr>
        <w:t>Turín</w:t>
      </w:r>
      <w:proofErr w:type="spellEnd"/>
      <w:r w:rsidRPr="00F711B8">
        <w:rPr>
          <w:lang w:val="it-IT"/>
        </w:rPr>
        <w:t>, 2019, 228.</w:t>
      </w:r>
    </w:p>
  </w:footnote>
  <w:footnote w:id="2">
    <w:p w14:paraId="7963246C" w14:textId="77777777" w:rsidR="0077316F" w:rsidRPr="00F711B8" w:rsidRDefault="0077316F">
      <w:pPr>
        <w:pStyle w:val="Testonotaapidipagina"/>
        <w:rPr>
          <w:lang w:val="it-IT"/>
        </w:rPr>
      </w:pPr>
      <w:r>
        <w:rPr>
          <w:rStyle w:val="Rimandonotaapidipagina"/>
        </w:rPr>
        <w:footnoteRef/>
      </w:r>
      <w:r w:rsidRPr="00F711B8">
        <w:rPr>
          <w:lang w:val="it-IT"/>
        </w:rPr>
        <w:t xml:space="preserve"> </w:t>
      </w:r>
      <w:r w:rsidR="00AB1E99" w:rsidRPr="00F711B8">
        <w:rPr>
          <w:lang w:val="it-IT"/>
        </w:rPr>
        <w:t xml:space="preserve">Papa Francisco, </w:t>
      </w:r>
      <w:proofErr w:type="spellStart"/>
      <w:r w:rsidR="00AB1E99" w:rsidRPr="00F711B8">
        <w:rPr>
          <w:lang w:val="it-IT"/>
        </w:rPr>
        <w:t>Admirable</w:t>
      </w:r>
      <w:proofErr w:type="spellEnd"/>
      <w:r w:rsidR="00AB1E99" w:rsidRPr="00F711B8">
        <w:rPr>
          <w:lang w:val="it-IT"/>
        </w:rPr>
        <w:t xml:space="preserve"> </w:t>
      </w:r>
      <w:proofErr w:type="spellStart"/>
      <w:r w:rsidR="00AB1E99" w:rsidRPr="00F711B8">
        <w:rPr>
          <w:lang w:val="it-IT"/>
        </w:rPr>
        <w:t>Signum</w:t>
      </w:r>
      <w:proofErr w:type="spellEnd"/>
      <w:r w:rsidR="00AB1E99" w:rsidRPr="00F711B8">
        <w:rPr>
          <w:lang w:val="it-IT"/>
        </w:rPr>
        <w:t>, 1</w:t>
      </w:r>
    </w:p>
  </w:footnote>
  <w:footnote w:id="3">
    <w:p w14:paraId="6B7935DF" w14:textId="77777777" w:rsidR="002E200B" w:rsidRPr="002E200B" w:rsidRDefault="002E200B">
      <w:pPr>
        <w:pStyle w:val="Testonotaapidipagina"/>
        <w:rPr>
          <w:lang w:val="it-IT"/>
        </w:rPr>
      </w:pPr>
      <w:r>
        <w:rPr>
          <w:rStyle w:val="Rimandonotaapidipagina"/>
        </w:rPr>
        <w:footnoteRef/>
      </w:r>
      <w:r w:rsidRPr="002E200B">
        <w:rPr>
          <w:lang w:val="it-IT"/>
        </w:rPr>
        <w:t xml:space="preserve"> R. Ruffo, </w:t>
      </w:r>
      <w:proofErr w:type="spellStart"/>
      <w:r w:rsidRPr="002E200B">
        <w:rPr>
          <w:lang w:val="it-IT"/>
        </w:rPr>
        <w:t>Palabras</w:t>
      </w:r>
      <w:proofErr w:type="spellEnd"/>
      <w:r w:rsidRPr="002E200B">
        <w:rPr>
          <w:lang w:val="it-IT"/>
        </w:rPr>
        <w:t xml:space="preserve"> </w:t>
      </w:r>
      <w:proofErr w:type="spellStart"/>
      <w:r w:rsidRPr="002E200B">
        <w:rPr>
          <w:lang w:val="it-IT"/>
        </w:rPr>
        <w:t>perfumadas</w:t>
      </w:r>
      <w:proofErr w:type="spellEnd"/>
      <w:r w:rsidRPr="002E200B">
        <w:rPr>
          <w:lang w:val="it-IT"/>
        </w:rPr>
        <w:t>. La lettera ai fedeli di San Francesco d'Assisi, Ed. Messaggero, Padua, 2022, 32-33.</w:t>
      </w:r>
    </w:p>
  </w:footnote>
  <w:footnote w:id="4">
    <w:p w14:paraId="47A1116B" w14:textId="77777777" w:rsidR="00F137E8" w:rsidRPr="00C9738F" w:rsidRDefault="00F137E8">
      <w:pPr>
        <w:pStyle w:val="Testonotaapidipagina"/>
        <w:rPr>
          <w:lang w:val="it-IT"/>
        </w:rPr>
      </w:pPr>
      <w:r>
        <w:rPr>
          <w:rStyle w:val="Rimandonotaapidipagina"/>
        </w:rPr>
        <w:footnoteRef/>
      </w:r>
      <w:r w:rsidRPr="00C9738F">
        <w:rPr>
          <w:lang w:val="it-IT"/>
        </w:rPr>
        <w:t xml:space="preserve"> L. Ryken - J. C. Wilhoit - T. Longman III, op. cit., 596-597</w:t>
      </w:r>
    </w:p>
  </w:footnote>
  <w:footnote w:id="5">
    <w:p w14:paraId="09260BBE" w14:textId="77777777" w:rsidR="00F137E8" w:rsidRPr="00F711B8" w:rsidRDefault="00F137E8">
      <w:pPr>
        <w:pStyle w:val="Testonotaapidipagina"/>
        <w:rPr>
          <w:lang w:val="it-IT"/>
        </w:rPr>
      </w:pPr>
      <w:r>
        <w:rPr>
          <w:rStyle w:val="Rimandonotaapidipagina"/>
        </w:rPr>
        <w:footnoteRef/>
      </w:r>
      <w:r w:rsidRPr="00F137E8">
        <w:rPr>
          <w:lang w:val="it-IT"/>
        </w:rPr>
        <w:t xml:space="preserve"> B. Maggioni, G. </w:t>
      </w:r>
      <w:proofErr w:type="spellStart"/>
      <w:r w:rsidRPr="00F137E8">
        <w:rPr>
          <w:lang w:val="it-IT"/>
        </w:rPr>
        <w:t>Vivaldelli</w:t>
      </w:r>
      <w:proofErr w:type="spellEnd"/>
      <w:r w:rsidRPr="00F137E8">
        <w:rPr>
          <w:lang w:val="it-IT"/>
        </w:rPr>
        <w:t xml:space="preserve"> (ed.), Piccolo dizionario biblico: una guida essenziale, ed. </w:t>
      </w:r>
      <w:r w:rsidRPr="00F711B8">
        <w:rPr>
          <w:lang w:val="it-IT"/>
        </w:rPr>
        <w:t>Ancora, Milano, 2011, 39</w:t>
      </w:r>
    </w:p>
  </w:footnote>
  <w:footnote w:id="6">
    <w:p w14:paraId="139D31A5" w14:textId="2EE2E695" w:rsidR="001C2D9B" w:rsidRPr="00121024" w:rsidRDefault="001C2D9B">
      <w:pPr>
        <w:pStyle w:val="Testonotaapidipagina"/>
        <w:rPr>
          <w:i/>
          <w:iCs/>
          <w:lang w:val="it-IT"/>
        </w:rPr>
      </w:pPr>
      <w:r w:rsidRPr="00121024">
        <w:rPr>
          <w:rStyle w:val="Rimandonotaapidipagina"/>
          <w:i/>
          <w:iCs/>
        </w:rPr>
        <w:footnoteRef/>
      </w:r>
      <w:r w:rsidRPr="00121024">
        <w:rPr>
          <w:i/>
          <w:iCs/>
          <w:lang w:val="it-IT"/>
        </w:rPr>
        <w:t xml:space="preserve"> Ibid</w:t>
      </w:r>
      <w:r w:rsidR="00121024">
        <w:rPr>
          <w:i/>
          <w:iCs/>
          <w:lang w:val="it-IT"/>
        </w:rPr>
        <w:t>.</w:t>
      </w:r>
    </w:p>
  </w:footnote>
  <w:footnote w:id="7">
    <w:p w14:paraId="10865492" w14:textId="77777777" w:rsidR="001C2D9B" w:rsidRPr="00A01364" w:rsidRDefault="001C2D9B">
      <w:pPr>
        <w:pStyle w:val="Testonotaapidipagina"/>
        <w:rPr>
          <w:lang w:val="it-IT"/>
        </w:rPr>
      </w:pPr>
      <w:r>
        <w:rPr>
          <w:rStyle w:val="Rimandonotaapidipagina"/>
        </w:rPr>
        <w:footnoteRef/>
      </w:r>
      <w:r w:rsidRPr="001C2D9B">
        <w:rPr>
          <w:lang w:val="it-IT"/>
        </w:rPr>
        <w:t xml:space="preserve"> L. </w:t>
      </w:r>
      <w:proofErr w:type="spellStart"/>
      <w:r w:rsidRPr="001C2D9B">
        <w:rPr>
          <w:lang w:val="it-IT"/>
        </w:rPr>
        <w:t>Ryken</w:t>
      </w:r>
      <w:proofErr w:type="spellEnd"/>
      <w:r w:rsidRPr="001C2D9B">
        <w:rPr>
          <w:lang w:val="it-IT"/>
        </w:rPr>
        <w:t xml:space="preserve"> - J. C. </w:t>
      </w:r>
      <w:proofErr w:type="spellStart"/>
      <w:r w:rsidRPr="001C2D9B">
        <w:rPr>
          <w:lang w:val="it-IT"/>
        </w:rPr>
        <w:t>Wilhoit</w:t>
      </w:r>
      <w:proofErr w:type="spellEnd"/>
      <w:r w:rsidRPr="001C2D9B">
        <w:rPr>
          <w:lang w:val="it-IT"/>
        </w:rPr>
        <w:t xml:space="preserve"> - T. </w:t>
      </w:r>
      <w:proofErr w:type="spellStart"/>
      <w:r w:rsidRPr="001C2D9B">
        <w:rPr>
          <w:lang w:val="it-IT"/>
        </w:rPr>
        <w:t>Longman</w:t>
      </w:r>
      <w:proofErr w:type="spellEnd"/>
      <w:r w:rsidRPr="001C2D9B">
        <w:rPr>
          <w:lang w:val="it-IT"/>
        </w:rPr>
        <w:t xml:space="preserve"> III "ed.", I Dizionari San Paolo, le immagini bibliche: Simboli, figure </w:t>
      </w:r>
      <w:proofErr w:type="spellStart"/>
      <w:r w:rsidRPr="001C2D9B">
        <w:rPr>
          <w:lang w:val="it-IT"/>
        </w:rPr>
        <w:t>rhetoriche</w:t>
      </w:r>
      <w:proofErr w:type="spellEnd"/>
      <w:r w:rsidRPr="001C2D9B">
        <w:rPr>
          <w:lang w:val="it-IT"/>
        </w:rPr>
        <w:t xml:space="preserve"> e temi letterari della Bibbia, italiano "ed.". </w:t>
      </w:r>
      <w:r w:rsidRPr="00A01364">
        <w:rPr>
          <w:lang w:val="it-IT"/>
        </w:rPr>
        <w:t xml:space="preserve">M. Zappella, Ed. San Paolo, </w:t>
      </w:r>
      <w:proofErr w:type="spellStart"/>
      <w:r w:rsidRPr="00A01364">
        <w:rPr>
          <w:lang w:val="it-IT"/>
        </w:rPr>
        <w:t>Milán</w:t>
      </w:r>
      <w:proofErr w:type="spellEnd"/>
      <w:r w:rsidRPr="00A01364">
        <w:rPr>
          <w:lang w:val="it-IT"/>
        </w:rPr>
        <w:t>, 2006, 850-852.</w:t>
      </w:r>
    </w:p>
  </w:footnote>
  <w:footnote w:id="8">
    <w:p w14:paraId="0C671F69" w14:textId="77777777" w:rsidR="00423D13" w:rsidRPr="00A01364" w:rsidRDefault="00423D13">
      <w:pPr>
        <w:pStyle w:val="Testonotaapidipagina"/>
        <w:rPr>
          <w:lang w:val="it-IT"/>
        </w:rPr>
      </w:pPr>
      <w:r>
        <w:rPr>
          <w:rStyle w:val="Rimandonotaapidipagina"/>
        </w:rPr>
        <w:footnoteRef/>
      </w:r>
      <w:r w:rsidRPr="00A01364">
        <w:rPr>
          <w:lang w:val="it-IT"/>
        </w:rPr>
        <w:t xml:space="preserve"> </w:t>
      </w:r>
      <w:proofErr w:type="spellStart"/>
      <w:r w:rsidRPr="00A01364">
        <w:rPr>
          <w:lang w:val="it-IT"/>
        </w:rPr>
        <w:t>Ibid</w:t>
      </w:r>
      <w:proofErr w:type="spellEnd"/>
    </w:p>
  </w:footnote>
  <w:footnote w:id="9">
    <w:p w14:paraId="6B2CC5BA" w14:textId="77777777" w:rsidR="00423D13" w:rsidRPr="00A01364" w:rsidRDefault="00423D13">
      <w:pPr>
        <w:pStyle w:val="Testonotaapidipagina"/>
        <w:rPr>
          <w:lang w:val="it-IT"/>
        </w:rPr>
      </w:pPr>
      <w:r>
        <w:rPr>
          <w:rStyle w:val="Rimandonotaapidipagina"/>
        </w:rPr>
        <w:footnoteRef/>
      </w:r>
      <w:r w:rsidRPr="00A01364">
        <w:rPr>
          <w:lang w:val="it-IT"/>
        </w:rPr>
        <w:t xml:space="preserve"> </w:t>
      </w:r>
      <w:r w:rsidR="001A6550" w:rsidRPr="00A01364">
        <w:rPr>
          <w:lang w:val="it-IT"/>
        </w:rPr>
        <w:t>Cf. Mt.1, 19; 2,13; Lc. 1, 5-20; 1, 26-38</w:t>
      </w:r>
    </w:p>
  </w:footnote>
  <w:footnote w:id="10">
    <w:p w14:paraId="2FAA4E75" w14:textId="77777777" w:rsidR="001A6550" w:rsidRPr="008C5B56" w:rsidRDefault="001A6550">
      <w:pPr>
        <w:pStyle w:val="Testonotaapidipagina"/>
        <w:rPr>
          <w:lang w:val="es-ES"/>
        </w:rPr>
      </w:pPr>
      <w:r>
        <w:rPr>
          <w:rStyle w:val="Rimandonotaapidipagina"/>
        </w:rPr>
        <w:footnoteRef/>
      </w:r>
      <w:r w:rsidRPr="008C5B56">
        <w:rPr>
          <w:lang w:val="es-ES"/>
        </w:rPr>
        <w:t xml:space="preserve"> </w:t>
      </w:r>
      <w:r w:rsidR="008C5B56" w:rsidRPr="008C5B56">
        <w:rPr>
          <w:lang w:val="es-ES"/>
        </w:rPr>
        <w:t xml:space="preserve">Gregorio </w:t>
      </w:r>
      <w:proofErr w:type="spellStart"/>
      <w:r w:rsidR="008C5B56">
        <w:rPr>
          <w:lang w:val="es-ES"/>
        </w:rPr>
        <w:t>N</w:t>
      </w:r>
      <w:r w:rsidR="008C5B56" w:rsidRPr="008C5B56">
        <w:rPr>
          <w:lang w:val="es-ES"/>
        </w:rPr>
        <w:t>ac</w:t>
      </w:r>
      <w:r w:rsidR="008C5B56">
        <w:rPr>
          <w:lang w:val="es-ES"/>
        </w:rPr>
        <w:t>ieanceno</w:t>
      </w:r>
      <w:proofErr w:type="spellEnd"/>
      <w:r w:rsidR="008C5B56">
        <w:rPr>
          <w:lang w:val="es-ES"/>
        </w:rPr>
        <w:t>, discurso 38, 17 (m390). Son dos animales, que entran como influencia de la tradición.</w:t>
      </w:r>
    </w:p>
  </w:footnote>
  <w:footnote w:id="11">
    <w:p w14:paraId="3390A8E9" w14:textId="77777777" w:rsidR="00F50F57" w:rsidRPr="00A01364" w:rsidRDefault="00F50F57">
      <w:pPr>
        <w:pStyle w:val="Testonotaapidipagina"/>
        <w:rPr>
          <w:lang w:val="fr-FR"/>
        </w:rPr>
      </w:pPr>
      <w:r>
        <w:rPr>
          <w:rStyle w:val="Rimandonotaapidipagina"/>
        </w:rPr>
        <w:footnoteRef/>
      </w:r>
      <w:r w:rsidRPr="00A01364">
        <w:rPr>
          <w:lang w:val="fr-FR"/>
        </w:rPr>
        <w:t xml:space="preserve"> </w:t>
      </w:r>
      <w:proofErr w:type="spellStart"/>
      <w:r w:rsidRPr="00A01364">
        <w:rPr>
          <w:lang w:val="fr-FR"/>
        </w:rPr>
        <w:t>Véase</w:t>
      </w:r>
      <w:proofErr w:type="spellEnd"/>
      <w:r w:rsidRPr="00A01364">
        <w:rPr>
          <w:lang w:val="fr-FR"/>
        </w:rPr>
        <w:t xml:space="preserve"> https://www.respostas.com.br/o-que-e-a-consciencia-segundo-a-biblia/</w:t>
      </w:r>
    </w:p>
  </w:footnote>
  <w:footnote w:id="12">
    <w:p w14:paraId="4FACB448" w14:textId="77777777" w:rsidR="00A01364" w:rsidRPr="0068350F" w:rsidRDefault="00A01364" w:rsidP="00A01364">
      <w:pPr>
        <w:pStyle w:val="Testonotaapidipagina"/>
      </w:pPr>
      <w:r>
        <w:rPr>
          <w:rStyle w:val="Rimandonotaapidipagina"/>
        </w:rPr>
        <w:footnoteRef/>
      </w:r>
      <w:r w:rsidRPr="0068350F">
        <w:t xml:space="preserve"> 84; </w:t>
      </w:r>
      <w:r w:rsidRPr="00121024">
        <w:rPr>
          <w:i/>
          <w:iCs/>
        </w:rPr>
        <w:t>FF</w:t>
      </w:r>
      <w:r w:rsidRPr="0068350F">
        <w:t xml:space="preserve"> 468</w:t>
      </w:r>
    </w:p>
  </w:footnote>
  <w:footnote w:id="13">
    <w:p w14:paraId="2F8D0C7E" w14:textId="77777777" w:rsidR="00E32F74" w:rsidRPr="008B00FD" w:rsidRDefault="00E32F74">
      <w:pPr>
        <w:pStyle w:val="Testonotaapidipagina"/>
      </w:pPr>
      <w:r>
        <w:rPr>
          <w:rStyle w:val="Rimandonotaapidipagina"/>
        </w:rPr>
        <w:footnoteRef/>
      </w:r>
      <w:r>
        <w:t xml:space="preserve"> </w:t>
      </w:r>
      <w:r w:rsidRPr="00121024">
        <w:rPr>
          <w:i/>
          <w:iCs/>
        </w:rPr>
        <w:t>1Ce</w:t>
      </w:r>
      <w:r w:rsidRPr="008B00FD">
        <w:t xml:space="preserve">l 85; </w:t>
      </w:r>
      <w:r w:rsidRPr="00121024">
        <w:rPr>
          <w:i/>
          <w:iCs/>
        </w:rPr>
        <w:t>FF</w:t>
      </w:r>
      <w:r w:rsidRPr="008B00FD">
        <w:t xml:space="preserve"> 469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994432"/>
      <w:docPartObj>
        <w:docPartGallery w:val="Page Numbers (Margins)"/>
        <w:docPartUnique/>
      </w:docPartObj>
    </w:sdtPr>
    <w:sdtContent>
      <w:p w14:paraId="67A7B263" w14:textId="77777777" w:rsidR="00057AEA" w:rsidRDefault="00057AEA">
        <w:pPr>
          <w:pStyle w:val="Intestazione"/>
        </w:pPr>
        <w:r>
          <w:rPr>
            <w:noProof/>
            <w:lang w:eastAsia="en-GB"/>
          </w:rPr>
          <mc:AlternateContent>
            <mc:Choice Requires="wps">
              <w:drawing>
                <wp:anchor distT="0" distB="0" distL="114300" distR="114300" simplePos="0" relativeHeight="251657216" behindDoc="0" locked="0" layoutInCell="0" allowOverlap="1" wp14:anchorId="64DDC3A0" wp14:editId="2AA6C93D">
                  <wp:simplePos x="0" y="0"/>
                  <wp:positionH relativeFrom="rightMargin">
                    <wp:align>center</wp:align>
                  </wp:positionH>
                  <wp:positionV relativeFrom="margin">
                    <wp:align>top</wp:align>
                  </wp:positionV>
                  <wp:extent cx="581025" cy="409575"/>
                  <wp:effectExtent l="0" t="0" r="0" b="0"/>
                  <wp:wrapNone/>
                  <wp:docPr id="2" name="Flecha derech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74837BCB" w14:textId="77777777" w:rsidR="00057AEA" w:rsidRDefault="00057AEA">
                              <w:pPr>
                                <w:pStyle w:val="Pidipagina"/>
                                <w:jc w:val="center"/>
                                <w:rPr>
                                  <w:color w:val="FFFFFF" w:themeColor="background1"/>
                                </w:rPr>
                              </w:pPr>
                              <w:r>
                                <w:fldChar w:fldCharType="begin"/>
                              </w:r>
                              <w:r>
                                <w:instrText>PAGE   \* MERGEFORMAT</w:instrText>
                              </w:r>
                              <w:r>
                                <w:fldChar w:fldCharType="separate"/>
                              </w:r>
                              <w:r w:rsidR="0052646B" w:rsidRPr="0052646B">
                                <w:rPr>
                                  <w:noProof/>
                                  <w:color w:val="FFFFFF" w:themeColor="background1"/>
                                  <w:lang w:val="es-ES"/>
                                </w:rPr>
                                <w:t>2</w:t>
                              </w:r>
                              <w:r>
                                <w:rPr>
                                  <w:color w:val="FFFFFF" w:themeColor="background1"/>
                                </w:rPr>
                                <w:fldChar w:fldCharType="end"/>
                              </w:r>
                            </w:p>
                            <w:p w14:paraId="7331073D" w14:textId="77777777" w:rsidR="00057AEA" w:rsidRDefault="00057AEA"/>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8" type="#_x0000_t13" style="position:absolute;margin-left:0;margin-top:0;width:45.75pt;height:32.25pt;rotation:180;z-index:251657216;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" o:allowincell="f" adj="13609,5370" fillcolor="#c0504d" stroked="f" strokecolor="#5c83b4">
                  <v:textbox inset=",0,,0">
                    <w:txbxContent>
                      <w:p w:rsidR="00057AEA" w:rsidRDefault="00057AEA">
                        <w:pPr>
                          <w:pStyle w:val="Piedepgina"/>
                          <w:jc w:val="center"/>
                          <w:rPr>
                            <w:color w:val="FFFFFF" w:themeColor="background1"/>
                          </w:rPr>
                        </w:pPr>
                        <w:r>
                          <w:fldChar w:fldCharType="begin"/>
                        </w:r>
                        <w:r>
                          <w:instrText>PAGE   \* MERGEFORMAT</w:instrText>
                        </w:r>
                        <w:r>
                          <w:fldChar w:fldCharType="separate"/>
                        </w:r>
                        <w:r w:rsidR="0052646B" w:rsidRPr="0052646B">
                          <w:rPr>
                            <w:noProof/>
                            <w:color w:val="FFFFFF" w:themeColor="background1"/>
                            <w:lang w:val="es-ES"/>
                          </w:rPr>
                          <w:t>2</w:t>
                        </w:r>
                        <w:r>
                          <w:rPr>
                            <w:color w:val="FFFFFF" w:themeColor="background1"/>
                          </w:rPr>
                          <w:fldChar w:fldCharType="end"/>
                        </w:r>
                      </w:p>
                      <w:p w:rsidR="00057AEA" w:rsidRDefault="00057AEA"/>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3521E"/>
    <w:multiLevelType w:val="hybridMultilevel"/>
    <w:tmpl w:val="5D3EA632"/>
    <w:lvl w:ilvl="0" w:tplc="4798F93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1945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7C4B02"/>
    <w:multiLevelType w:val="multilevel"/>
    <w:tmpl w:val="7D521D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E80D8F"/>
    <w:multiLevelType w:val="hybridMultilevel"/>
    <w:tmpl w:val="A6AC84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41120ECF"/>
    <w:multiLevelType w:val="hybridMultilevel"/>
    <w:tmpl w:val="68FE6E4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D35297"/>
    <w:multiLevelType w:val="multilevel"/>
    <w:tmpl w:val="86DC476A"/>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6" w15:restartNumberingAfterBreak="0">
    <w:nsid w:val="43166A06"/>
    <w:multiLevelType w:val="hybridMultilevel"/>
    <w:tmpl w:val="37D40C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7B4A21"/>
    <w:multiLevelType w:val="hybridMultilevel"/>
    <w:tmpl w:val="1EBA261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583E0777"/>
    <w:multiLevelType w:val="multilevel"/>
    <w:tmpl w:val="2A7E7652"/>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5FE1063A"/>
    <w:multiLevelType w:val="multilevel"/>
    <w:tmpl w:val="86DC476A"/>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0" w15:restartNumberingAfterBreak="0">
    <w:nsid w:val="667E3FEC"/>
    <w:multiLevelType w:val="hybridMultilevel"/>
    <w:tmpl w:val="5AD4D3D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190FA3"/>
    <w:multiLevelType w:val="hybridMultilevel"/>
    <w:tmpl w:val="A1106E76"/>
    <w:lvl w:ilvl="0" w:tplc="08090013">
      <w:start w:val="1"/>
      <w:numFmt w:val="upperRoman"/>
      <w:lvlText w:val="%1."/>
      <w:lvlJc w:val="righ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 w15:restartNumberingAfterBreak="0">
    <w:nsid w:val="711B5A8C"/>
    <w:multiLevelType w:val="hybridMultilevel"/>
    <w:tmpl w:val="D53871EA"/>
    <w:lvl w:ilvl="0" w:tplc="AEBC081C">
      <w:start w:val="1"/>
      <w:numFmt w:val="lowerLetter"/>
      <w:lvlText w:val="%1)"/>
      <w:lvlJc w:val="left"/>
      <w:pPr>
        <w:ind w:left="113" w:hanging="288"/>
      </w:pPr>
      <w:rPr>
        <w:rFonts w:ascii="Times New Roman" w:eastAsia="Times New Roman" w:hAnsi="Times New Roman" w:cs="Times New Roman" w:hint="default"/>
        <w:i/>
        <w:iCs/>
        <w:w w:val="99"/>
        <w:sz w:val="24"/>
        <w:szCs w:val="24"/>
        <w:lang w:val="es-ES" w:eastAsia="en-US" w:bidi="ar-SA"/>
      </w:rPr>
    </w:lvl>
    <w:lvl w:ilvl="1" w:tplc="7AC8E288">
      <w:numFmt w:val="bullet"/>
      <w:lvlText w:val="•"/>
      <w:lvlJc w:val="left"/>
      <w:pPr>
        <w:ind w:left="1094" w:hanging="288"/>
      </w:pPr>
      <w:rPr>
        <w:rFonts w:hint="default"/>
        <w:lang w:val="es-ES" w:eastAsia="en-US" w:bidi="ar-SA"/>
      </w:rPr>
    </w:lvl>
    <w:lvl w:ilvl="2" w:tplc="FFF86DF0">
      <w:numFmt w:val="bullet"/>
      <w:lvlText w:val="•"/>
      <w:lvlJc w:val="left"/>
      <w:pPr>
        <w:ind w:left="2068" w:hanging="288"/>
      </w:pPr>
      <w:rPr>
        <w:rFonts w:hint="default"/>
        <w:lang w:val="es-ES" w:eastAsia="en-US" w:bidi="ar-SA"/>
      </w:rPr>
    </w:lvl>
    <w:lvl w:ilvl="3" w:tplc="EFC86D98">
      <w:numFmt w:val="bullet"/>
      <w:lvlText w:val="•"/>
      <w:lvlJc w:val="left"/>
      <w:pPr>
        <w:ind w:left="3043" w:hanging="288"/>
      </w:pPr>
      <w:rPr>
        <w:rFonts w:hint="default"/>
        <w:lang w:val="es-ES" w:eastAsia="en-US" w:bidi="ar-SA"/>
      </w:rPr>
    </w:lvl>
    <w:lvl w:ilvl="4" w:tplc="DD580D3A">
      <w:numFmt w:val="bullet"/>
      <w:lvlText w:val="•"/>
      <w:lvlJc w:val="left"/>
      <w:pPr>
        <w:ind w:left="4017" w:hanging="288"/>
      </w:pPr>
      <w:rPr>
        <w:rFonts w:hint="default"/>
        <w:lang w:val="es-ES" w:eastAsia="en-US" w:bidi="ar-SA"/>
      </w:rPr>
    </w:lvl>
    <w:lvl w:ilvl="5" w:tplc="C4523894">
      <w:numFmt w:val="bullet"/>
      <w:lvlText w:val="•"/>
      <w:lvlJc w:val="left"/>
      <w:pPr>
        <w:ind w:left="4992" w:hanging="288"/>
      </w:pPr>
      <w:rPr>
        <w:rFonts w:hint="default"/>
        <w:lang w:val="es-ES" w:eastAsia="en-US" w:bidi="ar-SA"/>
      </w:rPr>
    </w:lvl>
    <w:lvl w:ilvl="6" w:tplc="04907BA2">
      <w:numFmt w:val="bullet"/>
      <w:lvlText w:val="•"/>
      <w:lvlJc w:val="left"/>
      <w:pPr>
        <w:ind w:left="5966" w:hanging="288"/>
      </w:pPr>
      <w:rPr>
        <w:rFonts w:hint="default"/>
        <w:lang w:val="es-ES" w:eastAsia="en-US" w:bidi="ar-SA"/>
      </w:rPr>
    </w:lvl>
    <w:lvl w:ilvl="7" w:tplc="8048B54E">
      <w:numFmt w:val="bullet"/>
      <w:lvlText w:val="•"/>
      <w:lvlJc w:val="left"/>
      <w:pPr>
        <w:ind w:left="6940" w:hanging="288"/>
      </w:pPr>
      <w:rPr>
        <w:rFonts w:hint="default"/>
        <w:lang w:val="es-ES" w:eastAsia="en-US" w:bidi="ar-SA"/>
      </w:rPr>
    </w:lvl>
    <w:lvl w:ilvl="8" w:tplc="FD0A0C5C">
      <w:numFmt w:val="bullet"/>
      <w:lvlText w:val="•"/>
      <w:lvlJc w:val="left"/>
      <w:pPr>
        <w:ind w:left="7915" w:hanging="288"/>
      </w:pPr>
      <w:rPr>
        <w:rFonts w:hint="default"/>
        <w:lang w:val="es-ES" w:eastAsia="en-US" w:bidi="ar-SA"/>
      </w:rPr>
    </w:lvl>
  </w:abstractNum>
  <w:abstractNum w:abstractNumId="13" w15:restartNumberingAfterBreak="0">
    <w:nsid w:val="746D4DE9"/>
    <w:multiLevelType w:val="hybridMultilevel"/>
    <w:tmpl w:val="6A68B6F4"/>
    <w:lvl w:ilvl="0" w:tplc="CF56B2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0D4C37"/>
    <w:multiLevelType w:val="multilevel"/>
    <w:tmpl w:val="36A82058"/>
    <w:lvl w:ilvl="0">
      <w:start w:val="1"/>
      <w:numFmt w:val="decimal"/>
      <w:lvlText w:val="%1."/>
      <w:lvlJc w:val="left"/>
      <w:pPr>
        <w:ind w:left="820" w:hanging="360"/>
      </w:pPr>
      <w:rPr>
        <w:rFonts w:hint="default"/>
        <w:b/>
        <w:bCs/>
        <w:w w:val="100"/>
        <w:lang w:val="es-ES" w:eastAsia="en-US" w:bidi="ar-SA"/>
      </w:rPr>
    </w:lvl>
    <w:lvl w:ilvl="1">
      <w:start w:val="1"/>
      <w:numFmt w:val="decimal"/>
      <w:lvlText w:val="%1.%2"/>
      <w:lvlJc w:val="left"/>
      <w:pPr>
        <w:ind w:left="820" w:hanging="360"/>
      </w:pPr>
      <w:rPr>
        <w:rFonts w:ascii="Times New Roman" w:eastAsia="Times New Roman" w:hAnsi="Times New Roman" w:cs="Times New Roman" w:hint="default"/>
        <w:i/>
        <w:iCs/>
        <w:w w:val="100"/>
        <w:sz w:val="24"/>
        <w:szCs w:val="24"/>
        <w:lang w:val="es-ES" w:eastAsia="en-US" w:bidi="ar-SA"/>
      </w:rPr>
    </w:lvl>
    <w:lvl w:ilvl="2">
      <w:numFmt w:val="bullet"/>
      <w:lvlText w:val="•"/>
      <w:lvlJc w:val="left"/>
      <w:pPr>
        <w:ind w:left="2572" w:hanging="360"/>
      </w:pPr>
      <w:rPr>
        <w:rFonts w:hint="default"/>
        <w:lang w:val="es-ES" w:eastAsia="en-US" w:bidi="ar-SA"/>
      </w:rPr>
    </w:lvl>
    <w:lvl w:ilvl="3">
      <w:numFmt w:val="bullet"/>
      <w:lvlText w:val="•"/>
      <w:lvlJc w:val="left"/>
      <w:pPr>
        <w:ind w:left="3448" w:hanging="360"/>
      </w:pPr>
      <w:rPr>
        <w:rFonts w:hint="default"/>
        <w:lang w:val="es-ES" w:eastAsia="en-US" w:bidi="ar-SA"/>
      </w:rPr>
    </w:lvl>
    <w:lvl w:ilvl="4">
      <w:numFmt w:val="bullet"/>
      <w:lvlText w:val="•"/>
      <w:lvlJc w:val="left"/>
      <w:pPr>
        <w:ind w:left="4324" w:hanging="360"/>
      </w:pPr>
      <w:rPr>
        <w:rFonts w:hint="default"/>
        <w:lang w:val="es-ES" w:eastAsia="en-US" w:bidi="ar-SA"/>
      </w:rPr>
    </w:lvl>
    <w:lvl w:ilvl="5">
      <w:numFmt w:val="bullet"/>
      <w:lvlText w:val="•"/>
      <w:lvlJc w:val="left"/>
      <w:pPr>
        <w:ind w:left="5200" w:hanging="360"/>
      </w:pPr>
      <w:rPr>
        <w:rFonts w:hint="default"/>
        <w:lang w:val="es-ES" w:eastAsia="en-US" w:bidi="ar-SA"/>
      </w:rPr>
    </w:lvl>
    <w:lvl w:ilvl="6">
      <w:numFmt w:val="bullet"/>
      <w:lvlText w:val="•"/>
      <w:lvlJc w:val="left"/>
      <w:pPr>
        <w:ind w:left="6076" w:hanging="360"/>
      </w:pPr>
      <w:rPr>
        <w:rFonts w:hint="default"/>
        <w:lang w:val="es-ES" w:eastAsia="en-US" w:bidi="ar-SA"/>
      </w:rPr>
    </w:lvl>
    <w:lvl w:ilvl="7">
      <w:numFmt w:val="bullet"/>
      <w:lvlText w:val="•"/>
      <w:lvlJc w:val="left"/>
      <w:pPr>
        <w:ind w:left="6952" w:hanging="360"/>
      </w:pPr>
      <w:rPr>
        <w:rFonts w:hint="default"/>
        <w:lang w:val="es-ES" w:eastAsia="en-US" w:bidi="ar-SA"/>
      </w:rPr>
    </w:lvl>
    <w:lvl w:ilvl="8">
      <w:numFmt w:val="bullet"/>
      <w:lvlText w:val="•"/>
      <w:lvlJc w:val="left"/>
      <w:pPr>
        <w:ind w:left="7828" w:hanging="360"/>
      </w:pPr>
      <w:rPr>
        <w:rFonts w:hint="default"/>
        <w:lang w:val="es-ES" w:eastAsia="en-US" w:bidi="ar-SA"/>
      </w:rPr>
    </w:lvl>
  </w:abstractNum>
  <w:abstractNum w:abstractNumId="15" w15:restartNumberingAfterBreak="0">
    <w:nsid w:val="7A8210C7"/>
    <w:multiLevelType w:val="hybridMultilevel"/>
    <w:tmpl w:val="9860105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16cid:durableId="2082866166">
    <w:abstractNumId w:val="13"/>
  </w:num>
  <w:num w:numId="2" w16cid:durableId="846944094">
    <w:abstractNumId w:val="0"/>
  </w:num>
  <w:num w:numId="3" w16cid:durableId="852645884">
    <w:abstractNumId w:val="14"/>
  </w:num>
  <w:num w:numId="4" w16cid:durableId="191849286">
    <w:abstractNumId w:val="8"/>
  </w:num>
  <w:num w:numId="5" w16cid:durableId="117844025">
    <w:abstractNumId w:val="7"/>
  </w:num>
  <w:num w:numId="6" w16cid:durableId="692534553">
    <w:abstractNumId w:val="1"/>
  </w:num>
  <w:num w:numId="7" w16cid:durableId="2005359396">
    <w:abstractNumId w:val="9"/>
  </w:num>
  <w:num w:numId="8" w16cid:durableId="418914736">
    <w:abstractNumId w:val="5"/>
  </w:num>
  <w:num w:numId="9" w16cid:durableId="768740652">
    <w:abstractNumId w:val="4"/>
  </w:num>
  <w:num w:numId="10" w16cid:durableId="400300155">
    <w:abstractNumId w:val="15"/>
  </w:num>
  <w:num w:numId="11" w16cid:durableId="660811705">
    <w:abstractNumId w:val="3"/>
  </w:num>
  <w:num w:numId="12" w16cid:durableId="375934537">
    <w:abstractNumId w:val="6"/>
  </w:num>
  <w:num w:numId="13" w16cid:durableId="1289437720">
    <w:abstractNumId w:val="10"/>
  </w:num>
  <w:num w:numId="14" w16cid:durableId="2122331599">
    <w:abstractNumId w:val="12"/>
  </w:num>
  <w:num w:numId="15" w16cid:durableId="1119034181">
    <w:abstractNumId w:val="11"/>
  </w:num>
  <w:num w:numId="16" w16cid:durableId="648948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46E"/>
    <w:rsid w:val="00016FC8"/>
    <w:rsid w:val="00026879"/>
    <w:rsid w:val="000340E8"/>
    <w:rsid w:val="00034B25"/>
    <w:rsid w:val="00057AEA"/>
    <w:rsid w:val="000628E2"/>
    <w:rsid w:val="00066CEB"/>
    <w:rsid w:val="00086062"/>
    <w:rsid w:val="00086091"/>
    <w:rsid w:val="0009017A"/>
    <w:rsid w:val="000A02F6"/>
    <w:rsid w:val="000A0F3C"/>
    <w:rsid w:val="000A411C"/>
    <w:rsid w:val="000A5F80"/>
    <w:rsid w:val="000A655C"/>
    <w:rsid w:val="000E4413"/>
    <w:rsid w:val="00112D23"/>
    <w:rsid w:val="00121024"/>
    <w:rsid w:val="00134E1C"/>
    <w:rsid w:val="00135B2D"/>
    <w:rsid w:val="00137AB4"/>
    <w:rsid w:val="00137C09"/>
    <w:rsid w:val="001470A9"/>
    <w:rsid w:val="00150479"/>
    <w:rsid w:val="00152728"/>
    <w:rsid w:val="00166ECA"/>
    <w:rsid w:val="0018030A"/>
    <w:rsid w:val="001869AA"/>
    <w:rsid w:val="00193AD2"/>
    <w:rsid w:val="001A045B"/>
    <w:rsid w:val="001A0F8A"/>
    <w:rsid w:val="001A45B5"/>
    <w:rsid w:val="001A6550"/>
    <w:rsid w:val="001B0C84"/>
    <w:rsid w:val="001B7850"/>
    <w:rsid w:val="001C1899"/>
    <w:rsid w:val="001C2D9B"/>
    <w:rsid w:val="001C69F8"/>
    <w:rsid w:val="001D02FA"/>
    <w:rsid w:val="001D3152"/>
    <w:rsid w:val="001E2D9F"/>
    <w:rsid w:val="001E494A"/>
    <w:rsid w:val="001F08DB"/>
    <w:rsid w:val="001F142E"/>
    <w:rsid w:val="001F743A"/>
    <w:rsid w:val="001F7858"/>
    <w:rsid w:val="00203AF0"/>
    <w:rsid w:val="00204FFD"/>
    <w:rsid w:val="002146D5"/>
    <w:rsid w:val="0022023C"/>
    <w:rsid w:val="00220356"/>
    <w:rsid w:val="00222AC0"/>
    <w:rsid w:val="00222F89"/>
    <w:rsid w:val="0023595C"/>
    <w:rsid w:val="00237B54"/>
    <w:rsid w:val="00241B02"/>
    <w:rsid w:val="00244824"/>
    <w:rsid w:val="00244BEB"/>
    <w:rsid w:val="00251413"/>
    <w:rsid w:val="00251CA5"/>
    <w:rsid w:val="002566B8"/>
    <w:rsid w:val="00260614"/>
    <w:rsid w:val="0026234B"/>
    <w:rsid w:val="0027360A"/>
    <w:rsid w:val="00273933"/>
    <w:rsid w:val="002936F7"/>
    <w:rsid w:val="002C3C83"/>
    <w:rsid w:val="002E200B"/>
    <w:rsid w:val="002E5562"/>
    <w:rsid w:val="002E565B"/>
    <w:rsid w:val="002F07B0"/>
    <w:rsid w:val="002F4E3C"/>
    <w:rsid w:val="002F6B60"/>
    <w:rsid w:val="00316A76"/>
    <w:rsid w:val="00317C22"/>
    <w:rsid w:val="0033552B"/>
    <w:rsid w:val="00340C54"/>
    <w:rsid w:val="00342467"/>
    <w:rsid w:val="003440C7"/>
    <w:rsid w:val="00347611"/>
    <w:rsid w:val="00347878"/>
    <w:rsid w:val="00350FA0"/>
    <w:rsid w:val="00353971"/>
    <w:rsid w:val="00356F5B"/>
    <w:rsid w:val="0037746E"/>
    <w:rsid w:val="00382AA5"/>
    <w:rsid w:val="00386030"/>
    <w:rsid w:val="00386E8D"/>
    <w:rsid w:val="00387093"/>
    <w:rsid w:val="003A3718"/>
    <w:rsid w:val="003A7051"/>
    <w:rsid w:val="003B5BAD"/>
    <w:rsid w:val="003B6A40"/>
    <w:rsid w:val="003C5BD4"/>
    <w:rsid w:val="003E1DE6"/>
    <w:rsid w:val="0040042D"/>
    <w:rsid w:val="0040220C"/>
    <w:rsid w:val="00403CC7"/>
    <w:rsid w:val="00404F11"/>
    <w:rsid w:val="00411D3D"/>
    <w:rsid w:val="0041268D"/>
    <w:rsid w:val="004147D2"/>
    <w:rsid w:val="00420AF8"/>
    <w:rsid w:val="00423D13"/>
    <w:rsid w:val="00425154"/>
    <w:rsid w:val="004255E0"/>
    <w:rsid w:val="0043468D"/>
    <w:rsid w:val="004448E4"/>
    <w:rsid w:val="00451D01"/>
    <w:rsid w:val="00457818"/>
    <w:rsid w:val="004628B1"/>
    <w:rsid w:val="00476A20"/>
    <w:rsid w:val="004822B8"/>
    <w:rsid w:val="004912D8"/>
    <w:rsid w:val="00495A1E"/>
    <w:rsid w:val="004A4122"/>
    <w:rsid w:val="004A55B4"/>
    <w:rsid w:val="004C550B"/>
    <w:rsid w:val="004C55E6"/>
    <w:rsid w:val="004C5A99"/>
    <w:rsid w:val="004D64C0"/>
    <w:rsid w:val="004E3463"/>
    <w:rsid w:val="004F0626"/>
    <w:rsid w:val="00502A35"/>
    <w:rsid w:val="0050595A"/>
    <w:rsid w:val="005168F8"/>
    <w:rsid w:val="005256A3"/>
    <w:rsid w:val="0052646B"/>
    <w:rsid w:val="00545AD8"/>
    <w:rsid w:val="0054750B"/>
    <w:rsid w:val="0055094B"/>
    <w:rsid w:val="00553685"/>
    <w:rsid w:val="005538E9"/>
    <w:rsid w:val="00564A18"/>
    <w:rsid w:val="00574118"/>
    <w:rsid w:val="005814CA"/>
    <w:rsid w:val="00583BB8"/>
    <w:rsid w:val="00584BFA"/>
    <w:rsid w:val="00591010"/>
    <w:rsid w:val="005A2BB3"/>
    <w:rsid w:val="005B3471"/>
    <w:rsid w:val="005B7FF7"/>
    <w:rsid w:val="005C1BFA"/>
    <w:rsid w:val="005D0A17"/>
    <w:rsid w:val="005D1197"/>
    <w:rsid w:val="005D11DE"/>
    <w:rsid w:val="005D44CE"/>
    <w:rsid w:val="005D5826"/>
    <w:rsid w:val="00617EAF"/>
    <w:rsid w:val="006306F6"/>
    <w:rsid w:val="006335CB"/>
    <w:rsid w:val="00636DF2"/>
    <w:rsid w:val="006446D0"/>
    <w:rsid w:val="00654C00"/>
    <w:rsid w:val="006606E4"/>
    <w:rsid w:val="00664A7E"/>
    <w:rsid w:val="00680372"/>
    <w:rsid w:val="0068350F"/>
    <w:rsid w:val="006900C9"/>
    <w:rsid w:val="00692CB3"/>
    <w:rsid w:val="00694256"/>
    <w:rsid w:val="006A1EDB"/>
    <w:rsid w:val="006B24C6"/>
    <w:rsid w:val="006C6EE9"/>
    <w:rsid w:val="006C77DB"/>
    <w:rsid w:val="006D0CF3"/>
    <w:rsid w:val="006D1680"/>
    <w:rsid w:val="006E067D"/>
    <w:rsid w:val="006E1751"/>
    <w:rsid w:val="006E44CD"/>
    <w:rsid w:val="006F13B3"/>
    <w:rsid w:val="007004E1"/>
    <w:rsid w:val="00702E1F"/>
    <w:rsid w:val="00703708"/>
    <w:rsid w:val="0071346C"/>
    <w:rsid w:val="007152FF"/>
    <w:rsid w:val="00717E38"/>
    <w:rsid w:val="007333C4"/>
    <w:rsid w:val="007456AF"/>
    <w:rsid w:val="007557FD"/>
    <w:rsid w:val="007604F6"/>
    <w:rsid w:val="0077316F"/>
    <w:rsid w:val="007855E4"/>
    <w:rsid w:val="00787529"/>
    <w:rsid w:val="00797C0D"/>
    <w:rsid w:val="007A5219"/>
    <w:rsid w:val="007A605C"/>
    <w:rsid w:val="007C4E4F"/>
    <w:rsid w:val="007D0885"/>
    <w:rsid w:val="007D67A3"/>
    <w:rsid w:val="007E10E9"/>
    <w:rsid w:val="007E4702"/>
    <w:rsid w:val="007E481F"/>
    <w:rsid w:val="007F0962"/>
    <w:rsid w:val="008059DA"/>
    <w:rsid w:val="00813630"/>
    <w:rsid w:val="0081720C"/>
    <w:rsid w:val="00823281"/>
    <w:rsid w:val="00825A10"/>
    <w:rsid w:val="00827530"/>
    <w:rsid w:val="00830457"/>
    <w:rsid w:val="00832A06"/>
    <w:rsid w:val="00836014"/>
    <w:rsid w:val="0084392A"/>
    <w:rsid w:val="00850C75"/>
    <w:rsid w:val="00860BA4"/>
    <w:rsid w:val="008623AA"/>
    <w:rsid w:val="00865EEE"/>
    <w:rsid w:val="008668A8"/>
    <w:rsid w:val="00872770"/>
    <w:rsid w:val="008745B0"/>
    <w:rsid w:val="00876D47"/>
    <w:rsid w:val="00881973"/>
    <w:rsid w:val="00883305"/>
    <w:rsid w:val="008857BF"/>
    <w:rsid w:val="00892F46"/>
    <w:rsid w:val="008A11EC"/>
    <w:rsid w:val="008B00FD"/>
    <w:rsid w:val="008B1DBF"/>
    <w:rsid w:val="008C1589"/>
    <w:rsid w:val="008C2953"/>
    <w:rsid w:val="008C295C"/>
    <w:rsid w:val="008C2BAB"/>
    <w:rsid w:val="008C5B56"/>
    <w:rsid w:val="008D39E2"/>
    <w:rsid w:val="008D53CD"/>
    <w:rsid w:val="008E74A8"/>
    <w:rsid w:val="008E7841"/>
    <w:rsid w:val="008F33D6"/>
    <w:rsid w:val="008F3A83"/>
    <w:rsid w:val="008F578F"/>
    <w:rsid w:val="008F5CA4"/>
    <w:rsid w:val="009002C3"/>
    <w:rsid w:val="00900798"/>
    <w:rsid w:val="0090645F"/>
    <w:rsid w:val="00907AB1"/>
    <w:rsid w:val="00915259"/>
    <w:rsid w:val="009213EA"/>
    <w:rsid w:val="00921D1C"/>
    <w:rsid w:val="0093338C"/>
    <w:rsid w:val="00936CE1"/>
    <w:rsid w:val="00942901"/>
    <w:rsid w:val="009456E1"/>
    <w:rsid w:val="00953D1B"/>
    <w:rsid w:val="0096146A"/>
    <w:rsid w:val="0096262F"/>
    <w:rsid w:val="0097236E"/>
    <w:rsid w:val="00972F27"/>
    <w:rsid w:val="00973AB3"/>
    <w:rsid w:val="00992C91"/>
    <w:rsid w:val="00997B35"/>
    <w:rsid w:val="009B7DF9"/>
    <w:rsid w:val="009D1B45"/>
    <w:rsid w:val="009D4583"/>
    <w:rsid w:val="009D7C1F"/>
    <w:rsid w:val="009E00E0"/>
    <w:rsid w:val="009E040D"/>
    <w:rsid w:val="009E0878"/>
    <w:rsid w:val="009F051B"/>
    <w:rsid w:val="009F3D75"/>
    <w:rsid w:val="00A00C64"/>
    <w:rsid w:val="00A01364"/>
    <w:rsid w:val="00A03CA8"/>
    <w:rsid w:val="00A149D9"/>
    <w:rsid w:val="00A15F54"/>
    <w:rsid w:val="00A20351"/>
    <w:rsid w:val="00A41CBF"/>
    <w:rsid w:val="00A41D6F"/>
    <w:rsid w:val="00A5215C"/>
    <w:rsid w:val="00A53757"/>
    <w:rsid w:val="00A56CE9"/>
    <w:rsid w:val="00A601C1"/>
    <w:rsid w:val="00A65435"/>
    <w:rsid w:val="00A731CD"/>
    <w:rsid w:val="00A81C76"/>
    <w:rsid w:val="00A90B68"/>
    <w:rsid w:val="00AA5E6A"/>
    <w:rsid w:val="00AB1E99"/>
    <w:rsid w:val="00AC4C3A"/>
    <w:rsid w:val="00AD0B3D"/>
    <w:rsid w:val="00AD0B85"/>
    <w:rsid w:val="00AD176C"/>
    <w:rsid w:val="00AD1AEF"/>
    <w:rsid w:val="00AD664C"/>
    <w:rsid w:val="00AD6D5A"/>
    <w:rsid w:val="00AE0B67"/>
    <w:rsid w:val="00AF3673"/>
    <w:rsid w:val="00AF52A4"/>
    <w:rsid w:val="00B0578E"/>
    <w:rsid w:val="00B1501B"/>
    <w:rsid w:val="00B438E8"/>
    <w:rsid w:val="00B43B42"/>
    <w:rsid w:val="00B47E65"/>
    <w:rsid w:val="00B52A92"/>
    <w:rsid w:val="00B53CBB"/>
    <w:rsid w:val="00B57E33"/>
    <w:rsid w:val="00B64274"/>
    <w:rsid w:val="00B70A02"/>
    <w:rsid w:val="00B73893"/>
    <w:rsid w:val="00B76E16"/>
    <w:rsid w:val="00B80D40"/>
    <w:rsid w:val="00B831CA"/>
    <w:rsid w:val="00B92E3F"/>
    <w:rsid w:val="00B96054"/>
    <w:rsid w:val="00BA582B"/>
    <w:rsid w:val="00BC4AB1"/>
    <w:rsid w:val="00BD6F96"/>
    <w:rsid w:val="00BF34BC"/>
    <w:rsid w:val="00BF5E77"/>
    <w:rsid w:val="00C0206F"/>
    <w:rsid w:val="00C051D6"/>
    <w:rsid w:val="00C06D0E"/>
    <w:rsid w:val="00C071F8"/>
    <w:rsid w:val="00C11253"/>
    <w:rsid w:val="00C20DCD"/>
    <w:rsid w:val="00C327A1"/>
    <w:rsid w:val="00C33840"/>
    <w:rsid w:val="00C34209"/>
    <w:rsid w:val="00C6146C"/>
    <w:rsid w:val="00C7651B"/>
    <w:rsid w:val="00C858C3"/>
    <w:rsid w:val="00C85BD1"/>
    <w:rsid w:val="00C91DFD"/>
    <w:rsid w:val="00C9712E"/>
    <w:rsid w:val="00C9738F"/>
    <w:rsid w:val="00CA31E0"/>
    <w:rsid w:val="00CB07EF"/>
    <w:rsid w:val="00CB0DE9"/>
    <w:rsid w:val="00CB229D"/>
    <w:rsid w:val="00CF192E"/>
    <w:rsid w:val="00CF1933"/>
    <w:rsid w:val="00CF2D95"/>
    <w:rsid w:val="00CF32DA"/>
    <w:rsid w:val="00CF437E"/>
    <w:rsid w:val="00D0024E"/>
    <w:rsid w:val="00D11390"/>
    <w:rsid w:val="00D14C2E"/>
    <w:rsid w:val="00D16EF5"/>
    <w:rsid w:val="00D25FE7"/>
    <w:rsid w:val="00D34ADC"/>
    <w:rsid w:val="00D41850"/>
    <w:rsid w:val="00D44E28"/>
    <w:rsid w:val="00D456B4"/>
    <w:rsid w:val="00D534C3"/>
    <w:rsid w:val="00D551FF"/>
    <w:rsid w:val="00D604C8"/>
    <w:rsid w:val="00D63379"/>
    <w:rsid w:val="00D81FDB"/>
    <w:rsid w:val="00D9387D"/>
    <w:rsid w:val="00DA7868"/>
    <w:rsid w:val="00DB23F6"/>
    <w:rsid w:val="00DB2F45"/>
    <w:rsid w:val="00DB3666"/>
    <w:rsid w:val="00DB3AA1"/>
    <w:rsid w:val="00DB541B"/>
    <w:rsid w:val="00DC14AE"/>
    <w:rsid w:val="00DD2384"/>
    <w:rsid w:val="00DD5994"/>
    <w:rsid w:val="00DD5D96"/>
    <w:rsid w:val="00DE6146"/>
    <w:rsid w:val="00DF1996"/>
    <w:rsid w:val="00DF2685"/>
    <w:rsid w:val="00DF42C5"/>
    <w:rsid w:val="00E16C3C"/>
    <w:rsid w:val="00E225D1"/>
    <w:rsid w:val="00E272BC"/>
    <w:rsid w:val="00E30E44"/>
    <w:rsid w:val="00E30F77"/>
    <w:rsid w:val="00E320A5"/>
    <w:rsid w:val="00E32F74"/>
    <w:rsid w:val="00E510BA"/>
    <w:rsid w:val="00E52FED"/>
    <w:rsid w:val="00E666C0"/>
    <w:rsid w:val="00E70E42"/>
    <w:rsid w:val="00E86DBA"/>
    <w:rsid w:val="00E940FF"/>
    <w:rsid w:val="00E96BAD"/>
    <w:rsid w:val="00EA0792"/>
    <w:rsid w:val="00EB0C49"/>
    <w:rsid w:val="00EB3CCB"/>
    <w:rsid w:val="00EC6B8B"/>
    <w:rsid w:val="00EE20DC"/>
    <w:rsid w:val="00EF00D6"/>
    <w:rsid w:val="00EF247B"/>
    <w:rsid w:val="00EF3FA4"/>
    <w:rsid w:val="00EF70EF"/>
    <w:rsid w:val="00F05DD5"/>
    <w:rsid w:val="00F06D4C"/>
    <w:rsid w:val="00F1070F"/>
    <w:rsid w:val="00F137E8"/>
    <w:rsid w:val="00F16D65"/>
    <w:rsid w:val="00F20C0F"/>
    <w:rsid w:val="00F212F2"/>
    <w:rsid w:val="00F26D94"/>
    <w:rsid w:val="00F33E4D"/>
    <w:rsid w:val="00F41EB5"/>
    <w:rsid w:val="00F473C3"/>
    <w:rsid w:val="00F50F57"/>
    <w:rsid w:val="00F52DB3"/>
    <w:rsid w:val="00F55112"/>
    <w:rsid w:val="00F55E60"/>
    <w:rsid w:val="00F61093"/>
    <w:rsid w:val="00F67E39"/>
    <w:rsid w:val="00F706C7"/>
    <w:rsid w:val="00F70CD0"/>
    <w:rsid w:val="00F711B8"/>
    <w:rsid w:val="00F82D47"/>
    <w:rsid w:val="00F84A64"/>
    <w:rsid w:val="00F87121"/>
    <w:rsid w:val="00F958BC"/>
    <w:rsid w:val="00FA12A4"/>
    <w:rsid w:val="00FB64B5"/>
    <w:rsid w:val="00FC4E7D"/>
    <w:rsid w:val="00FC714F"/>
    <w:rsid w:val="00FD0342"/>
    <w:rsid w:val="00FD1A6B"/>
    <w:rsid w:val="00FD75E4"/>
    <w:rsid w:val="00FF0DE8"/>
    <w:rsid w:val="00FF3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1288BA"/>
  <w15:chartTrackingRefBased/>
  <w15:docId w15:val="{58A1BAD3-A040-4966-8F69-F7229B08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38E9"/>
  </w:style>
  <w:style w:type="paragraph" w:styleId="Titolo1">
    <w:name w:val="heading 1"/>
    <w:basedOn w:val="Normale"/>
    <w:link w:val="Titolo1Carattere"/>
    <w:uiPriority w:val="1"/>
    <w:qFormat/>
    <w:rsid w:val="00340C54"/>
    <w:pPr>
      <w:widowControl w:val="0"/>
      <w:autoSpaceDE w:val="0"/>
      <w:autoSpaceDN w:val="0"/>
      <w:spacing w:after="0" w:line="240" w:lineRule="auto"/>
      <w:ind w:left="113"/>
      <w:jc w:val="both"/>
      <w:outlineLvl w:val="0"/>
    </w:pPr>
    <w:rPr>
      <w:rFonts w:ascii="Times New Roman" w:eastAsia="Times New Roman" w:hAnsi="Times New Roman" w:cs="Times New Roman"/>
      <w:b/>
      <w:bCs/>
      <w:sz w:val="24"/>
      <w:szCs w:val="24"/>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7004E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004E1"/>
    <w:rPr>
      <w:sz w:val="20"/>
      <w:szCs w:val="20"/>
    </w:rPr>
  </w:style>
  <w:style w:type="character" w:styleId="Rimandonotaapidipagina">
    <w:name w:val="footnote reference"/>
    <w:basedOn w:val="Carpredefinitoparagrafo"/>
    <w:uiPriority w:val="99"/>
    <w:semiHidden/>
    <w:unhideWhenUsed/>
    <w:rsid w:val="007004E1"/>
    <w:rPr>
      <w:vertAlign w:val="superscript"/>
    </w:rPr>
  </w:style>
  <w:style w:type="paragraph" w:styleId="Paragrafoelenco">
    <w:name w:val="List Paragraph"/>
    <w:basedOn w:val="Normale"/>
    <w:uiPriority w:val="1"/>
    <w:qFormat/>
    <w:rsid w:val="00A56CE9"/>
    <w:pPr>
      <w:ind w:left="720"/>
      <w:contextualSpacing/>
    </w:pPr>
  </w:style>
  <w:style w:type="paragraph" w:styleId="Testofumetto">
    <w:name w:val="Balloon Text"/>
    <w:basedOn w:val="Normale"/>
    <w:link w:val="TestofumettoCarattere"/>
    <w:uiPriority w:val="99"/>
    <w:semiHidden/>
    <w:unhideWhenUsed/>
    <w:rsid w:val="00973AB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73AB3"/>
    <w:rPr>
      <w:rFonts w:ascii="Segoe UI" w:hAnsi="Segoe UI" w:cs="Segoe UI"/>
      <w:sz w:val="18"/>
      <w:szCs w:val="18"/>
    </w:rPr>
  </w:style>
  <w:style w:type="paragraph" w:styleId="Intestazione">
    <w:name w:val="header"/>
    <w:basedOn w:val="Normale"/>
    <w:link w:val="IntestazioneCarattere"/>
    <w:uiPriority w:val="99"/>
    <w:unhideWhenUsed/>
    <w:rsid w:val="00973AB3"/>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973AB3"/>
  </w:style>
  <w:style w:type="paragraph" w:styleId="Pidipagina">
    <w:name w:val="footer"/>
    <w:basedOn w:val="Normale"/>
    <w:link w:val="PidipaginaCarattere"/>
    <w:uiPriority w:val="99"/>
    <w:unhideWhenUsed/>
    <w:rsid w:val="00973AB3"/>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973AB3"/>
  </w:style>
  <w:style w:type="character" w:styleId="Collegamentoipertestuale">
    <w:name w:val="Hyperlink"/>
    <w:basedOn w:val="Carpredefinitoparagrafo"/>
    <w:uiPriority w:val="99"/>
    <w:unhideWhenUsed/>
    <w:rsid w:val="00A81C76"/>
    <w:rPr>
      <w:color w:val="0563C1" w:themeColor="hyperlink"/>
      <w:u w:val="single"/>
    </w:rPr>
  </w:style>
  <w:style w:type="character" w:customStyle="1" w:styleId="Titolo1Carattere">
    <w:name w:val="Titolo 1 Carattere"/>
    <w:basedOn w:val="Carpredefinitoparagrafo"/>
    <w:link w:val="Titolo1"/>
    <w:uiPriority w:val="1"/>
    <w:rsid w:val="00340C54"/>
    <w:rPr>
      <w:rFonts w:ascii="Times New Roman" w:eastAsia="Times New Roman" w:hAnsi="Times New Roman" w:cs="Times New Roman"/>
      <w:b/>
      <w:bCs/>
      <w:sz w:val="24"/>
      <w:szCs w:val="24"/>
      <w:lang w:val="es-ES"/>
    </w:rPr>
  </w:style>
  <w:style w:type="paragraph" w:styleId="Corpotesto">
    <w:name w:val="Body Text"/>
    <w:basedOn w:val="Normale"/>
    <w:link w:val="CorpotestoCarattere"/>
    <w:uiPriority w:val="1"/>
    <w:qFormat/>
    <w:rsid w:val="00340C54"/>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CorpotestoCarattere">
    <w:name w:val="Corpo testo Carattere"/>
    <w:basedOn w:val="Carpredefinitoparagrafo"/>
    <w:link w:val="Corpotesto"/>
    <w:uiPriority w:val="1"/>
    <w:rsid w:val="00340C54"/>
    <w:rPr>
      <w:rFonts w:ascii="Times New Roman" w:eastAsia="Times New Roman" w:hAnsi="Times New Roman" w:cs="Times New Roman"/>
      <w:sz w:val="24"/>
      <w:szCs w:val="24"/>
      <w:lang w:val="es-ES"/>
    </w:rPr>
  </w:style>
  <w:style w:type="numbering" w:customStyle="1" w:styleId="Sinlista1">
    <w:name w:val="Sin lista1"/>
    <w:next w:val="Nessunelenco"/>
    <w:uiPriority w:val="99"/>
    <w:semiHidden/>
    <w:unhideWhenUsed/>
    <w:rsid w:val="00340C54"/>
  </w:style>
  <w:style w:type="table" w:customStyle="1" w:styleId="TableNormal">
    <w:name w:val="Table Normal"/>
    <w:uiPriority w:val="2"/>
    <w:semiHidden/>
    <w:unhideWhenUsed/>
    <w:qFormat/>
    <w:rsid w:val="00340C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340C54"/>
    <w:pPr>
      <w:widowControl w:val="0"/>
      <w:autoSpaceDE w:val="0"/>
      <w:autoSpaceDN w:val="0"/>
      <w:spacing w:after="0"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hyperlink" Target="https://ciofs.info/es/news/koinon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E7A71-B186-479C-85D4-79B515C87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3438</Words>
  <Characters>20838</Characters>
  <Application>Microsoft Office Word</Application>
  <DocSecurity>0</DocSecurity>
  <Lines>801</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Delegato OFS</cp:lastModifiedBy>
  <cp:revision>2</cp:revision>
  <cp:lastPrinted>2022-02-25T13:54:00Z</cp:lastPrinted>
  <dcterms:created xsi:type="dcterms:W3CDTF">2023-12-19T18:57:00Z</dcterms:created>
  <dcterms:modified xsi:type="dcterms:W3CDTF">2023-12-19T18:57:00Z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f79f0d6b8c8b0f190f8a3a3edbb599b80be2b5b3c5717ee766795d76af34fd2c</vt:lpwstr>
  </property>
</Properties>
</file>